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6C650" w14:textId="26CBC657" w:rsidR="007D0A66" w:rsidRPr="009D3581" w:rsidRDefault="00750036" w:rsidP="00D11578">
      <w:pPr>
        <w:jc w:val="center"/>
        <w:rPr>
          <w:rFonts w:ascii="Times New Roman" w:hAnsi="Times New Roman" w:cs="Times New Roman"/>
          <w:b/>
          <w:bCs/>
          <w:sz w:val="24"/>
          <w:szCs w:val="24"/>
        </w:rPr>
      </w:pPr>
      <w:r w:rsidRPr="009D3581">
        <w:rPr>
          <w:rFonts w:ascii="Times New Roman" w:hAnsi="Times New Roman" w:cs="Times New Roman"/>
          <w:b/>
          <w:bCs/>
          <w:sz w:val="24"/>
          <w:szCs w:val="24"/>
        </w:rPr>
        <w:t>UŽSAKOVO UŽDUOTIS</w:t>
      </w:r>
    </w:p>
    <w:p w14:paraId="51CFAA79" w14:textId="77777777" w:rsidR="00FF3207" w:rsidRPr="009D3581" w:rsidRDefault="00FF3207" w:rsidP="00D11578">
      <w:pPr>
        <w:jc w:val="center"/>
        <w:rPr>
          <w:rFonts w:ascii="Times New Roman" w:hAnsi="Times New Roman" w:cs="Times New Roman"/>
          <w:b/>
          <w:bCs/>
          <w:sz w:val="24"/>
          <w:szCs w:val="24"/>
        </w:rPr>
      </w:pPr>
    </w:p>
    <w:tbl>
      <w:tblPr>
        <w:tblStyle w:val="Lentelstinklelis"/>
        <w:tblW w:w="9493" w:type="dxa"/>
        <w:tblLook w:val="04A0" w:firstRow="1" w:lastRow="0" w:firstColumn="1" w:lastColumn="0" w:noHBand="0" w:noVBand="1"/>
      </w:tblPr>
      <w:tblGrid>
        <w:gridCol w:w="988"/>
        <w:gridCol w:w="8505"/>
      </w:tblGrid>
      <w:tr w:rsidR="00731CCF" w:rsidRPr="009D3581" w14:paraId="099D39B6" w14:textId="77777777" w:rsidTr="00731CCF">
        <w:trPr>
          <w:trHeight w:val="495"/>
        </w:trPr>
        <w:tc>
          <w:tcPr>
            <w:tcW w:w="988" w:type="dxa"/>
          </w:tcPr>
          <w:p w14:paraId="26044882" w14:textId="5BF9A274" w:rsidR="00731CCF" w:rsidRPr="009D3581" w:rsidRDefault="00731CCF" w:rsidP="0039156B">
            <w:pPr>
              <w:jc w:val="center"/>
              <w:rPr>
                <w:rFonts w:ascii="Times New Roman" w:hAnsi="Times New Roman" w:cs="Times New Roman"/>
                <w:b/>
                <w:bCs/>
                <w:sz w:val="24"/>
                <w:szCs w:val="24"/>
              </w:rPr>
            </w:pPr>
            <w:r w:rsidRPr="009D3581">
              <w:rPr>
                <w:rFonts w:ascii="Times New Roman" w:hAnsi="Times New Roman" w:cs="Times New Roman"/>
                <w:b/>
                <w:bCs/>
                <w:sz w:val="24"/>
                <w:szCs w:val="24"/>
              </w:rPr>
              <w:t>Eil. Nr.</w:t>
            </w:r>
          </w:p>
        </w:tc>
        <w:tc>
          <w:tcPr>
            <w:tcW w:w="8505" w:type="dxa"/>
          </w:tcPr>
          <w:p w14:paraId="0D5E5DE6" w14:textId="359581FB" w:rsidR="00731CCF" w:rsidRPr="009D3581" w:rsidRDefault="00731CCF" w:rsidP="0039156B">
            <w:pPr>
              <w:jc w:val="center"/>
              <w:rPr>
                <w:rFonts w:ascii="Times New Roman" w:hAnsi="Times New Roman" w:cs="Times New Roman"/>
                <w:b/>
                <w:bCs/>
                <w:sz w:val="24"/>
                <w:szCs w:val="24"/>
              </w:rPr>
            </w:pPr>
            <w:r w:rsidRPr="009D3581">
              <w:rPr>
                <w:rFonts w:ascii="Times New Roman" w:hAnsi="Times New Roman" w:cs="Times New Roman"/>
                <w:b/>
                <w:bCs/>
                <w:sz w:val="24"/>
                <w:szCs w:val="24"/>
              </w:rPr>
              <w:t>Sąlyga</w:t>
            </w:r>
          </w:p>
        </w:tc>
      </w:tr>
      <w:tr w:rsidR="00731CCF" w:rsidRPr="009124EA" w14:paraId="486F756B" w14:textId="77777777" w:rsidTr="00731CCF">
        <w:trPr>
          <w:trHeight w:val="192"/>
        </w:trPr>
        <w:tc>
          <w:tcPr>
            <w:tcW w:w="988" w:type="dxa"/>
          </w:tcPr>
          <w:p w14:paraId="6124D72F" w14:textId="7EE97462" w:rsidR="00731CCF" w:rsidRPr="009124EA" w:rsidRDefault="00731CCF" w:rsidP="008F6C93">
            <w:pPr>
              <w:pStyle w:val="Sraopastraipa"/>
              <w:numPr>
                <w:ilvl w:val="0"/>
                <w:numId w:val="1"/>
              </w:numPr>
              <w:rPr>
                <w:rFonts w:ascii="Times New Roman" w:hAnsi="Times New Roman" w:cs="Times New Roman"/>
                <w:sz w:val="24"/>
                <w:szCs w:val="24"/>
              </w:rPr>
            </w:pPr>
          </w:p>
        </w:tc>
        <w:tc>
          <w:tcPr>
            <w:tcW w:w="8505" w:type="dxa"/>
          </w:tcPr>
          <w:p w14:paraId="5D600B00" w14:textId="36C3C0DE" w:rsidR="00731CCF" w:rsidRPr="009124EA" w:rsidRDefault="00731CCF" w:rsidP="00C15CE2">
            <w:pPr>
              <w:jc w:val="both"/>
              <w:rPr>
                <w:rFonts w:ascii="Times New Roman" w:hAnsi="Times New Roman" w:cs="Times New Roman"/>
                <w:sz w:val="24"/>
                <w:szCs w:val="24"/>
              </w:rPr>
            </w:pPr>
            <w:r w:rsidRPr="009124EA">
              <w:rPr>
                <w:rFonts w:ascii="Times New Roman" w:hAnsi="Times New Roman" w:cs="Times New Roman"/>
                <w:sz w:val="24"/>
                <w:szCs w:val="24"/>
              </w:rPr>
              <w:t xml:space="preserve">Projektavimo darbai atliekami </w:t>
            </w:r>
            <w:r w:rsidR="005B39C4" w:rsidRPr="009124EA">
              <w:rPr>
                <w:rFonts w:ascii="Times New Roman" w:hAnsi="Times New Roman" w:cs="Times New Roman"/>
                <w:sz w:val="24"/>
                <w:szCs w:val="24"/>
              </w:rPr>
              <w:t>dviem</w:t>
            </w:r>
            <w:r w:rsidRPr="009124EA">
              <w:rPr>
                <w:rFonts w:ascii="Times New Roman" w:hAnsi="Times New Roman" w:cs="Times New Roman"/>
                <w:sz w:val="24"/>
                <w:szCs w:val="24"/>
              </w:rPr>
              <w:t xml:space="preserve"> etap</w:t>
            </w:r>
            <w:r w:rsidR="005B39C4" w:rsidRPr="009124EA">
              <w:rPr>
                <w:rFonts w:ascii="Times New Roman" w:hAnsi="Times New Roman" w:cs="Times New Roman"/>
                <w:sz w:val="24"/>
                <w:szCs w:val="24"/>
              </w:rPr>
              <w:t>ais</w:t>
            </w:r>
            <w:r w:rsidRPr="009124EA">
              <w:rPr>
                <w:rFonts w:ascii="Times New Roman" w:hAnsi="Times New Roman" w:cs="Times New Roman"/>
                <w:sz w:val="24"/>
                <w:szCs w:val="24"/>
              </w:rPr>
              <w:t xml:space="preserve"> – </w:t>
            </w:r>
            <w:r w:rsidR="005B39C4" w:rsidRPr="009124EA">
              <w:rPr>
                <w:rFonts w:ascii="Times New Roman" w:eastAsia="Times New Roman" w:hAnsi="Times New Roman" w:cs="Times New Roman"/>
                <w:kern w:val="0"/>
                <w:sz w:val="24"/>
                <w:szCs w:val="24"/>
                <w:lang w:eastAsia="lt-LT"/>
                <w14:ligatures w14:val="none"/>
              </w:rPr>
              <w:t>projektiniai pasiūlymai ir techninis darbo projektas</w:t>
            </w:r>
            <w:r w:rsidR="009A3732" w:rsidRPr="009124EA">
              <w:rPr>
                <w:rFonts w:ascii="Times New Roman" w:hAnsi="Times New Roman" w:cs="Times New Roman"/>
                <w:sz w:val="24"/>
                <w:szCs w:val="24"/>
              </w:rPr>
              <w:t>.</w:t>
            </w:r>
            <w:r w:rsidR="009124EA" w:rsidRPr="009124EA">
              <w:rPr>
                <w:rFonts w:ascii="Times New Roman" w:hAnsi="Times New Roman" w:cs="Times New Roman"/>
                <w:sz w:val="24"/>
                <w:szCs w:val="24"/>
              </w:rPr>
              <w:t xml:space="preserve"> Projektai pateikiami </w:t>
            </w:r>
            <w:r w:rsidR="009124EA" w:rsidRPr="009124EA">
              <w:rPr>
                <w:rFonts w:ascii="Times New Roman" w:eastAsia="Times New Roman" w:hAnsi="Times New Roman" w:cs="Times New Roman"/>
                <w:kern w:val="0"/>
                <w:sz w:val="24"/>
                <w:szCs w:val="24"/>
                <w:lang w:eastAsia="lt-LT"/>
                <w14:ligatures w14:val="none"/>
              </w:rPr>
              <w:t>1 egz. spausdintas ir elektroninė versija USB (</w:t>
            </w:r>
            <w:proofErr w:type="spellStart"/>
            <w:r w:rsidR="009124EA" w:rsidRPr="009124EA">
              <w:rPr>
                <w:rFonts w:ascii="Times New Roman" w:eastAsia="Times New Roman" w:hAnsi="Times New Roman" w:cs="Times New Roman"/>
                <w:kern w:val="0"/>
                <w:sz w:val="24"/>
                <w:szCs w:val="24"/>
                <w:lang w:eastAsia="lt-LT"/>
                <w14:ligatures w14:val="none"/>
              </w:rPr>
              <w:t>pdf</w:t>
            </w:r>
            <w:proofErr w:type="spellEnd"/>
            <w:r w:rsidR="009124EA" w:rsidRPr="009124EA">
              <w:rPr>
                <w:rFonts w:ascii="Times New Roman" w:eastAsia="Times New Roman" w:hAnsi="Times New Roman" w:cs="Times New Roman"/>
                <w:kern w:val="0"/>
                <w:sz w:val="24"/>
                <w:szCs w:val="24"/>
                <w:lang w:eastAsia="lt-LT"/>
                <w14:ligatures w14:val="none"/>
              </w:rPr>
              <w:t xml:space="preserve">, </w:t>
            </w:r>
            <w:proofErr w:type="spellStart"/>
            <w:r w:rsidR="009124EA" w:rsidRPr="009124EA">
              <w:rPr>
                <w:rFonts w:ascii="Times New Roman" w:eastAsia="Times New Roman" w:hAnsi="Times New Roman" w:cs="Times New Roman"/>
                <w:kern w:val="0"/>
                <w:sz w:val="24"/>
                <w:szCs w:val="24"/>
                <w:lang w:eastAsia="lt-LT"/>
                <w14:ligatures w14:val="none"/>
              </w:rPr>
              <w:t>word</w:t>
            </w:r>
            <w:proofErr w:type="spellEnd"/>
            <w:r w:rsidR="009124EA" w:rsidRPr="009124EA">
              <w:rPr>
                <w:rFonts w:ascii="Times New Roman" w:eastAsia="Times New Roman" w:hAnsi="Times New Roman" w:cs="Times New Roman"/>
                <w:kern w:val="0"/>
                <w:sz w:val="24"/>
                <w:szCs w:val="24"/>
                <w:lang w:eastAsia="lt-LT"/>
                <w14:ligatures w14:val="none"/>
              </w:rPr>
              <w:t xml:space="preserve">, </w:t>
            </w:r>
            <w:proofErr w:type="spellStart"/>
            <w:r w:rsidR="009124EA" w:rsidRPr="009124EA">
              <w:rPr>
                <w:rFonts w:ascii="Times New Roman" w:eastAsia="Times New Roman" w:hAnsi="Times New Roman" w:cs="Times New Roman"/>
                <w:kern w:val="0"/>
                <w:sz w:val="24"/>
                <w:szCs w:val="24"/>
                <w:lang w:eastAsia="lt-LT"/>
                <w14:ligatures w14:val="none"/>
              </w:rPr>
              <w:t>dwg</w:t>
            </w:r>
            <w:proofErr w:type="spellEnd"/>
            <w:r w:rsidR="009124EA" w:rsidRPr="009124EA">
              <w:rPr>
                <w:rFonts w:ascii="Times New Roman" w:eastAsia="Times New Roman" w:hAnsi="Times New Roman" w:cs="Times New Roman"/>
                <w:kern w:val="0"/>
                <w:sz w:val="24"/>
                <w:szCs w:val="24"/>
                <w:lang w:eastAsia="lt-LT"/>
                <w14:ligatures w14:val="none"/>
              </w:rPr>
              <w:t xml:space="preserve"> formatais)</w:t>
            </w:r>
          </w:p>
        </w:tc>
      </w:tr>
      <w:tr w:rsidR="00731CCF" w:rsidRPr="009D3581" w14:paraId="763B5147" w14:textId="77777777" w:rsidTr="0012215F">
        <w:trPr>
          <w:trHeight w:val="603"/>
        </w:trPr>
        <w:tc>
          <w:tcPr>
            <w:tcW w:w="988" w:type="dxa"/>
          </w:tcPr>
          <w:p w14:paraId="0EB350E0" w14:textId="341F4C6D"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103247AB" w14:textId="21805108"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prieš projektavimo darbus</w:t>
            </w:r>
            <w:r w:rsidR="009D3581">
              <w:rPr>
                <w:rFonts w:ascii="Times New Roman" w:hAnsi="Times New Roman" w:cs="Times New Roman"/>
                <w:sz w:val="24"/>
                <w:szCs w:val="24"/>
              </w:rPr>
              <w:t>,</w:t>
            </w:r>
            <w:r w:rsidR="00F13444" w:rsidRPr="009D3581">
              <w:rPr>
                <w:rFonts w:ascii="Times New Roman" w:hAnsi="Times New Roman" w:cs="Times New Roman"/>
                <w:sz w:val="24"/>
                <w:szCs w:val="24"/>
              </w:rPr>
              <w:t xml:space="preserve"> esant poreikiui</w:t>
            </w:r>
            <w:r w:rsidR="009D3581">
              <w:rPr>
                <w:rFonts w:ascii="Times New Roman" w:hAnsi="Times New Roman" w:cs="Times New Roman"/>
                <w:sz w:val="24"/>
                <w:szCs w:val="24"/>
              </w:rPr>
              <w:t>,</w:t>
            </w:r>
            <w:r w:rsidRPr="009D3581">
              <w:rPr>
                <w:rFonts w:ascii="Times New Roman" w:hAnsi="Times New Roman" w:cs="Times New Roman"/>
                <w:sz w:val="24"/>
                <w:szCs w:val="24"/>
              </w:rPr>
              <w:t xml:space="preserve"> turi </w:t>
            </w:r>
            <w:r w:rsidR="00F13444" w:rsidRPr="006A29D5">
              <w:rPr>
                <w:rFonts w:ascii="Times New Roman" w:hAnsi="Times New Roman" w:cs="Times New Roman"/>
                <w:sz w:val="24"/>
                <w:szCs w:val="24"/>
              </w:rPr>
              <w:t>pasipildyti</w:t>
            </w:r>
            <w:r w:rsidRPr="006A29D5">
              <w:rPr>
                <w:rFonts w:ascii="Times New Roman" w:hAnsi="Times New Roman" w:cs="Times New Roman"/>
                <w:sz w:val="24"/>
                <w:szCs w:val="24"/>
              </w:rPr>
              <w:t xml:space="preserve"> </w:t>
            </w:r>
            <w:r w:rsidRPr="009D3581">
              <w:rPr>
                <w:rFonts w:ascii="Times New Roman" w:hAnsi="Times New Roman" w:cs="Times New Roman"/>
                <w:sz w:val="24"/>
                <w:szCs w:val="24"/>
              </w:rPr>
              <w:t>topografinius bei projektinius inžinerinius geologinius tyrimus</w:t>
            </w:r>
            <w:r w:rsidR="009A3732" w:rsidRPr="009D3581">
              <w:rPr>
                <w:rFonts w:ascii="Times New Roman" w:hAnsi="Times New Roman" w:cs="Times New Roman"/>
                <w:sz w:val="24"/>
                <w:szCs w:val="24"/>
              </w:rPr>
              <w:t>.</w:t>
            </w:r>
          </w:p>
        </w:tc>
      </w:tr>
      <w:tr w:rsidR="0012215F" w:rsidRPr="009D3581" w14:paraId="4E776805" w14:textId="77777777" w:rsidTr="001946A5">
        <w:trPr>
          <w:trHeight w:val="1643"/>
        </w:trPr>
        <w:tc>
          <w:tcPr>
            <w:tcW w:w="988" w:type="dxa"/>
          </w:tcPr>
          <w:p w14:paraId="2C6C1B49" w14:textId="77777777" w:rsidR="0012215F" w:rsidRPr="009D3581" w:rsidRDefault="0012215F" w:rsidP="008F6C93">
            <w:pPr>
              <w:pStyle w:val="Sraopastraipa"/>
              <w:numPr>
                <w:ilvl w:val="0"/>
                <w:numId w:val="1"/>
              </w:numPr>
              <w:rPr>
                <w:rFonts w:ascii="Times New Roman" w:hAnsi="Times New Roman" w:cs="Times New Roman"/>
                <w:sz w:val="24"/>
                <w:szCs w:val="24"/>
              </w:rPr>
            </w:pPr>
          </w:p>
        </w:tc>
        <w:tc>
          <w:tcPr>
            <w:tcW w:w="8505" w:type="dxa"/>
          </w:tcPr>
          <w:p w14:paraId="40182CD7" w14:textId="22EC33D8" w:rsidR="006B0294" w:rsidRPr="009D3581" w:rsidRDefault="006B0294" w:rsidP="009D3581">
            <w:pPr>
              <w:pStyle w:val="BodyText1"/>
              <w:numPr>
                <w:ilvl w:val="0"/>
                <w:numId w:val="6"/>
              </w:numPr>
              <w:tabs>
                <w:tab w:val="left" w:pos="324"/>
              </w:tabs>
              <w:ind w:left="0" w:firstLine="40"/>
              <w:rPr>
                <w:rFonts w:ascii="Times New Roman" w:hAnsi="Times New Roman"/>
                <w:color w:val="000000" w:themeColor="text1"/>
                <w:sz w:val="24"/>
                <w:szCs w:val="24"/>
                <w:lang w:val="lt-LT"/>
              </w:rPr>
            </w:pPr>
            <w:r w:rsidRPr="009D3581">
              <w:rPr>
                <w:rFonts w:ascii="Times New Roman" w:hAnsi="Times New Roman"/>
                <w:color w:val="000000" w:themeColor="text1"/>
                <w:sz w:val="24"/>
                <w:szCs w:val="24"/>
                <w:lang w:val="lt-LT"/>
              </w:rPr>
              <w:t xml:space="preserve">Tiekėjo parengtų </w:t>
            </w:r>
            <w:r w:rsidRPr="009D3581">
              <w:rPr>
                <w:rFonts w:ascii="Times New Roman" w:hAnsi="Times New Roman"/>
                <w:color w:val="000000" w:themeColor="text1"/>
                <w:sz w:val="24"/>
                <w:szCs w:val="24"/>
                <w:lang w:val="lt-LT" w:eastAsia="lt-LT"/>
              </w:rPr>
              <w:t>projektinių pasiūlymų ir techninio darbo projekto</w:t>
            </w:r>
            <w:r w:rsidRPr="009D3581">
              <w:rPr>
                <w:rFonts w:ascii="Times New Roman" w:hAnsi="Times New Roman"/>
                <w:color w:val="000000" w:themeColor="text1"/>
                <w:sz w:val="24"/>
                <w:szCs w:val="24"/>
                <w:lang w:val="lt-LT"/>
              </w:rPr>
              <w:t xml:space="preserve"> sąlygoms neatitinkant Užsakovo atlikto poveikio aplinkai vertinimo (toliau - PAV) atrankoje nurodytai informacijai, Tiekėjas parengia naują</w:t>
            </w:r>
            <w:r w:rsidRPr="009D3581">
              <w:rPr>
                <w:rFonts w:ascii="Times New Roman" w:hAnsi="Times New Roman"/>
                <w:b/>
                <w:color w:val="000000" w:themeColor="text1"/>
                <w:sz w:val="24"/>
                <w:szCs w:val="24"/>
                <w:lang w:val="lt-LT"/>
              </w:rPr>
              <w:t xml:space="preserve"> </w:t>
            </w:r>
            <w:r w:rsidRPr="009D3581">
              <w:rPr>
                <w:rFonts w:ascii="Times New Roman" w:hAnsi="Times New Roman"/>
                <w:color w:val="000000" w:themeColor="text1"/>
                <w:sz w:val="24"/>
                <w:szCs w:val="24"/>
                <w:lang w:val="lt-LT"/>
              </w:rPr>
              <w:t>Panevėžio termofikacinės elektrinės informaciją dėl PAV atrankos ir suderinus su Aplinkos apsaugos agentūra</w:t>
            </w:r>
            <w:r w:rsidR="009D5068">
              <w:rPr>
                <w:rFonts w:ascii="Times New Roman" w:hAnsi="Times New Roman"/>
                <w:color w:val="000000" w:themeColor="text1"/>
                <w:sz w:val="24"/>
                <w:szCs w:val="24"/>
                <w:lang w:val="lt-LT"/>
              </w:rPr>
              <w:t xml:space="preserve">                  (toliau – AAA)</w:t>
            </w:r>
            <w:r w:rsidRPr="009D3581">
              <w:rPr>
                <w:rFonts w:ascii="Times New Roman" w:hAnsi="Times New Roman"/>
                <w:color w:val="000000" w:themeColor="text1"/>
                <w:sz w:val="24"/>
                <w:szCs w:val="24"/>
                <w:lang w:val="lt-LT"/>
              </w:rPr>
              <w:t xml:space="preserve"> gauna atnaujintas PAV atrankos išvadas.</w:t>
            </w:r>
          </w:p>
          <w:p w14:paraId="7A7CFFA1" w14:textId="4B5B13B2" w:rsidR="006B0294" w:rsidRPr="009D3581" w:rsidRDefault="006B0294" w:rsidP="009D3581">
            <w:pPr>
              <w:pStyle w:val="BodyText1"/>
              <w:numPr>
                <w:ilvl w:val="0"/>
                <w:numId w:val="6"/>
              </w:numPr>
              <w:tabs>
                <w:tab w:val="left" w:pos="324"/>
              </w:tabs>
              <w:ind w:left="0" w:firstLine="40"/>
              <w:rPr>
                <w:rFonts w:ascii="Times New Roman" w:hAnsi="Times New Roman"/>
                <w:color w:val="000000" w:themeColor="text1"/>
                <w:sz w:val="24"/>
                <w:szCs w:val="24"/>
                <w:lang w:val="lt-LT"/>
              </w:rPr>
            </w:pPr>
            <w:r w:rsidRPr="009D3581">
              <w:rPr>
                <w:rFonts w:ascii="Times New Roman" w:hAnsi="Times New Roman"/>
                <w:color w:val="000000" w:themeColor="text1"/>
                <w:sz w:val="24"/>
                <w:szCs w:val="24"/>
                <w:lang w:val="lt-LT" w:eastAsia="lt-LT"/>
              </w:rPr>
              <w:t>Tiekėjas gauna T</w:t>
            </w:r>
            <w:r w:rsidRPr="009D3581">
              <w:rPr>
                <w:rFonts w:ascii="Times New Roman" w:eastAsia="Calibri" w:hAnsi="Times New Roman"/>
                <w:color w:val="000000" w:themeColor="text1"/>
                <w:sz w:val="24"/>
                <w:szCs w:val="24"/>
                <w:lang w:val="lt-LT" w:eastAsia="lt-LT"/>
              </w:rPr>
              <w:t xml:space="preserve">aršos integruotos prevencijos ir kontrolės leidimą, vietoj turimo </w:t>
            </w:r>
            <w:r w:rsidRPr="009D3581">
              <w:rPr>
                <w:rFonts w:ascii="Times New Roman" w:hAnsi="Times New Roman"/>
                <w:color w:val="000000" w:themeColor="text1"/>
                <w:sz w:val="24"/>
                <w:szCs w:val="24"/>
                <w:lang w:val="lt-LT" w:eastAsia="lt-LT"/>
              </w:rPr>
              <w:t xml:space="preserve">Panevėžio termofikacinės elektrinės Taršos leidimo </w:t>
            </w:r>
            <w:r w:rsidRPr="009D3581">
              <w:rPr>
                <w:rFonts w:ascii="Times New Roman" w:hAnsi="Times New Roman"/>
                <w:color w:val="000000" w:themeColor="text1"/>
                <w:sz w:val="24"/>
                <w:szCs w:val="24"/>
                <w:lang w:val="lt-LT"/>
              </w:rPr>
              <w:t xml:space="preserve">Nr.TL-P.3-45/2019, nes pastačius naują bloką </w:t>
            </w:r>
            <w:r w:rsidRPr="009D3581">
              <w:rPr>
                <w:rFonts w:ascii="Times New Roman" w:hAnsi="Times New Roman"/>
                <w:color w:val="000000" w:themeColor="text1"/>
                <w:sz w:val="24"/>
                <w:szCs w:val="24"/>
                <w:lang w:val="lt-LT" w:eastAsia="lt-LT"/>
              </w:rPr>
              <w:t xml:space="preserve">Panevėžio termofikacinės elektrinė </w:t>
            </w:r>
            <w:r w:rsidRPr="009D3581">
              <w:rPr>
                <w:rFonts w:ascii="Times New Roman" w:hAnsi="Times New Roman"/>
                <w:color w:val="000000" w:themeColor="text1"/>
                <w:sz w:val="24"/>
                <w:szCs w:val="24"/>
                <w:lang w:val="lt-LT"/>
              </w:rPr>
              <w:t>tampa dideliu kurą deginančiu įrenginiu.</w:t>
            </w:r>
          </w:p>
          <w:p w14:paraId="22218494" w14:textId="77777777" w:rsidR="0012215F" w:rsidRPr="009D3581" w:rsidRDefault="006B0294" w:rsidP="009D3581">
            <w:pPr>
              <w:pStyle w:val="BodyText1"/>
              <w:numPr>
                <w:ilvl w:val="0"/>
                <w:numId w:val="6"/>
              </w:numPr>
              <w:tabs>
                <w:tab w:val="left" w:pos="324"/>
              </w:tabs>
              <w:ind w:left="0" w:firstLine="40"/>
              <w:rPr>
                <w:rFonts w:ascii="Times New Roman" w:hAnsi="Times New Roman"/>
                <w:color w:val="000000" w:themeColor="text1"/>
                <w:sz w:val="24"/>
                <w:szCs w:val="24"/>
                <w:lang w:val="lt-LT"/>
              </w:rPr>
            </w:pPr>
            <w:r w:rsidRPr="009D3581">
              <w:rPr>
                <w:rFonts w:ascii="Times New Roman" w:hAnsi="Times New Roman"/>
                <w:color w:val="000000" w:themeColor="text1"/>
                <w:sz w:val="24"/>
                <w:szCs w:val="24"/>
                <w:lang w:val="lt-LT" w:eastAsia="lt-LT"/>
              </w:rPr>
              <w:t xml:space="preserve">Tiekėjas iš </w:t>
            </w:r>
            <w:r w:rsidRPr="009D3581">
              <w:rPr>
                <w:rFonts w:ascii="Times New Roman" w:hAnsi="Times New Roman"/>
                <w:color w:val="000000" w:themeColor="text1"/>
                <w:sz w:val="24"/>
                <w:szCs w:val="24"/>
                <w:lang w:val="lt-LT"/>
              </w:rPr>
              <w:t>Nacionalinio visuomenės sveikatos centro gauna išvadą dėl Poveikio visuomenės sveikatai vertinimo procedūrų (toliau – PVSV) atlikimo, bei sanitarin</w:t>
            </w:r>
            <w:r w:rsidR="00733D0B" w:rsidRPr="009D3581">
              <w:rPr>
                <w:rFonts w:ascii="Times New Roman" w:hAnsi="Times New Roman"/>
                <w:color w:val="000000" w:themeColor="text1"/>
                <w:sz w:val="24"/>
                <w:szCs w:val="24"/>
                <w:lang w:val="lt-LT"/>
              </w:rPr>
              <w:t>ės</w:t>
            </w:r>
            <w:r w:rsidRPr="009D3581">
              <w:rPr>
                <w:rFonts w:ascii="Times New Roman" w:hAnsi="Times New Roman"/>
                <w:color w:val="000000" w:themeColor="text1"/>
                <w:sz w:val="24"/>
                <w:szCs w:val="24"/>
                <w:lang w:val="lt-LT"/>
              </w:rPr>
              <w:t xml:space="preserve"> apsaugos zon</w:t>
            </w:r>
            <w:r w:rsidR="00733D0B" w:rsidRPr="009D3581">
              <w:rPr>
                <w:rFonts w:ascii="Times New Roman" w:hAnsi="Times New Roman"/>
                <w:color w:val="000000" w:themeColor="text1"/>
                <w:sz w:val="24"/>
                <w:szCs w:val="24"/>
                <w:lang w:val="lt-LT"/>
              </w:rPr>
              <w:t>os</w:t>
            </w:r>
            <w:r w:rsidRPr="009D3581">
              <w:rPr>
                <w:rFonts w:ascii="Times New Roman" w:hAnsi="Times New Roman"/>
                <w:color w:val="000000" w:themeColor="text1"/>
                <w:sz w:val="24"/>
                <w:szCs w:val="24"/>
                <w:lang w:val="lt-LT"/>
              </w:rPr>
              <w:t xml:space="preserve"> koregavimo reikalingumo ir jei reikalinga</w:t>
            </w:r>
            <w:r w:rsidRPr="009D3581">
              <w:rPr>
                <w:rFonts w:ascii="Times New Roman" w:hAnsi="Times New Roman"/>
                <w:color w:val="000000" w:themeColor="text1"/>
                <w:sz w:val="24"/>
                <w:szCs w:val="24"/>
                <w:lang w:val="lt-LT" w:eastAsia="lt-LT"/>
              </w:rPr>
              <w:t xml:space="preserve"> </w:t>
            </w:r>
            <w:bookmarkStart w:id="0" w:name="_Hlk199229464"/>
            <w:r w:rsidRPr="009D3581">
              <w:rPr>
                <w:rFonts w:ascii="Times New Roman" w:hAnsi="Times New Roman"/>
                <w:color w:val="000000" w:themeColor="text1"/>
                <w:sz w:val="24"/>
                <w:szCs w:val="24"/>
                <w:lang w:val="lt-LT"/>
              </w:rPr>
              <w:t>atlieka PVSV procedūrą</w:t>
            </w:r>
            <w:r w:rsidR="00733D0B" w:rsidRPr="009D3581">
              <w:rPr>
                <w:rFonts w:ascii="Times New Roman" w:hAnsi="Times New Roman"/>
                <w:color w:val="000000" w:themeColor="text1"/>
                <w:sz w:val="24"/>
                <w:szCs w:val="24"/>
                <w:lang w:val="lt-LT"/>
              </w:rPr>
              <w:t xml:space="preserve"> bei </w:t>
            </w:r>
            <w:r w:rsidRPr="009D3581">
              <w:rPr>
                <w:rFonts w:ascii="Times New Roman" w:hAnsi="Times New Roman"/>
                <w:color w:val="000000" w:themeColor="text1"/>
                <w:sz w:val="24"/>
                <w:szCs w:val="24"/>
                <w:lang w:val="lt-LT"/>
              </w:rPr>
              <w:t>atnaujina sanitarin</w:t>
            </w:r>
            <w:r w:rsidR="00733D0B" w:rsidRPr="009D3581">
              <w:rPr>
                <w:rFonts w:ascii="Times New Roman" w:hAnsi="Times New Roman"/>
                <w:color w:val="000000" w:themeColor="text1"/>
                <w:sz w:val="24"/>
                <w:szCs w:val="24"/>
                <w:lang w:val="lt-LT"/>
              </w:rPr>
              <w:t>ę</w:t>
            </w:r>
            <w:r w:rsidRPr="009D3581">
              <w:rPr>
                <w:rFonts w:ascii="Times New Roman" w:hAnsi="Times New Roman"/>
                <w:color w:val="000000" w:themeColor="text1"/>
                <w:sz w:val="24"/>
                <w:szCs w:val="24"/>
                <w:lang w:val="lt-LT"/>
              </w:rPr>
              <w:t xml:space="preserve"> apsaugos zon</w:t>
            </w:r>
            <w:r w:rsidR="00733D0B" w:rsidRPr="009D3581">
              <w:rPr>
                <w:rFonts w:ascii="Times New Roman" w:hAnsi="Times New Roman"/>
                <w:color w:val="000000" w:themeColor="text1"/>
                <w:sz w:val="24"/>
                <w:szCs w:val="24"/>
                <w:lang w:val="lt-LT"/>
              </w:rPr>
              <w:t>ą</w:t>
            </w:r>
            <w:r w:rsidRPr="009D3581">
              <w:rPr>
                <w:rFonts w:ascii="Times New Roman" w:hAnsi="Times New Roman"/>
                <w:color w:val="000000" w:themeColor="text1"/>
                <w:sz w:val="24"/>
                <w:szCs w:val="24"/>
                <w:lang w:val="lt-LT"/>
              </w:rPr>
              <w:t>.</w:t>
            </w:r>
            <w:bookmarkEnd w:id="0"/>
          </w:p>
          <w:p w14:paraId="4A5F8B7F" w14:textId="6FCEEC33" w:rsidR="009D3581" w:rsidRPr="009D3581" w:rsidRDefault="009D3581" w:rsidP="009D3581">
            <w:pPr>
              <w:pStyle w:val="BodyText1"/>
              <w:numPr>
                <w:ilvl w:val="0"/>
                <w:numId w:val="6"/>
              </w:numPr>
              <w:tabs>
                <w:tab w:val="left" w:pos="324"/>
              </w:tabs>
              <w:ind w:left="0" w:firstLine="40"/>
              <w:rPr>
                <w:rFonts w:ascii="Times New Roman" w:hAnsi="Times New Roman"/>
                <w:color w:val="000000"/>
                <w:sz w:val="24"/>
                <w:szCs w:val="24"/>
                <w:lang w:val="lt-LT"/>
              </w:rPr>
            </w:pPr>
            <w:r w:rsidRPr="009D3581">
              <w:rPr>
                <w:rFonts w:ascii="Times New Roman" w:hAnsi="Times New Roman"/>
                <w:sz w:val="24"/>
                <w:szCs w:val="24"/>
                <w:lang w:val="lt-LT"/>
              </w:rPr>
              <w:t>Tiekėjas</w:t>
            </w:r>
            <w:r>
              <w:rPr>
                <w:rFonts w:ascii="Times New Roman" w:hAnsi="Times New Roman"/>
                <w:sz w:val="24"/>
                <w:szCs w:val="24"/>
                <w:lang w:val="lt-LT"/>
              </w:rPr>
              <w:t xml:space="preserve"> prieš objekto </w:t>
            </w:r>
            <w:r w:rsidRPr="006D5EEF">
              <w:rPr>
                <w:rFonts w:ascii="Times New Roman" w:hAnsi="Times New Roman"/>
                <w:color w:val="000000"/>
                <w:sz w:val="24"/>
                <w:szCs w:val="24"/>
                <w:lang w:val="lt-LT" w:eastAsia="ar-SA"/>
              </w:rPr>
              <w:t xml:space="preserve">eksploatavimo pradžią </w:t>
            </w:r>
            <w:r w:rsidRPr="009D3581">
              <w:rPr>
                <w:rFonts w:ascii="Times New Roman" w:hAnsi="Times New Roman"/>
                <w:sz w:val="24"/>
                <w:szCs w:val="24"/>
                <w:lang w:val="lt-LT"/>
              </w:rPr>
              <w:t>i</w:t>
            </w:r>
            <w:r w:rsidRPr="009D3581">
              <w:rPr>
                <w:rFonts w:ascii="Times New Roman" w:hAnsi="Times New Roman"/>
                <w:color w:val="000000"/>
                <w:sz w:val="24"/>
                <w:szCs w:val="24"/>
                <w:lang w:val="lt-LT" w:eastAsia="ar-SA"/>
              </w:rPr>
              <w:t xml:space="preserve">š  AAA gauna </w:t>
            </w:r>
            <w:r w:rsidRPr="009D3581">
              <w:rPr>
                <w:rFonts w:ascii="Times New Roman" w:hAnsi="Times New Roman"/>
                <w:sz w:val="24"/>
                <w:szCs w:val="24"/>
                <w:lang w:val="lt-LT"/>
              </w:rPr>
              <w:t>leidimą</w:t>
            </w:r>
            <w:r w:rsidRPr="009D3581">
              <w:rPr>
                <w:rFonts w:ascii="Times New Roman" w:hAnsi="Times New Roman"/>
                <w:color w:val="000000"/>
                <w:sz w:val="24"/>
                <w:szCs w:val="24"/>
                <w:lang w:val="lt-LT" w:eastAsia="ar-SA"/>
              </w:rPr>
              <w:t xml:space="preserve"> dėl galimos ūkinės veiklos vykdymo pradžios.</w:t>
            </w:r>
          </w:p>
        </w:tc>
      </w:tr>
      <w:tr w:rsidR="00140176" w:rsidRPr="009D3581" w14:paraId="6DE5FE54" w14:textId="77777777" w:rsidTr="00140176">
        <w:trPr>
          <w:trHeight w:val="281"/>
        </w:trPr>
        <w:tc>
          <w:tcPr>
            <w:tcW w:w="988" w:type="dxa"/>
          </w:tcPr>
          <w:p w14:paraId="10E3AD8E" w14:textId="77777777" w:rsidR="00140176" w:rsidRPr="009D3581" w:rsidRDefault="00140176" w:rsidP="008F6C93">
            <w:pPr>
              <w:pStyle w:val="Sraopastraipa"/>
              <w:numPr>
                <w:ilvl w:val="0"/>
                <w:numId w:val="1"/>
              </w:numPr>
              <w:rPr>
                <w:rFonts w:ascii="Times New Roman" w:hAnsi="Times New Roman" w:cs="Times New Roman"/>
                <w:sz w:val="24"/>
                <w:szCs w:val="24"/>
              </w:rPr>
            </w:pPr>
          </w:p>
        </w:tc>
        <w:tc>
          <w:tcPr>
            <w:tcW w:w="8505" w:type="dxa"/>
          </w:tcPr>
          <w:p w14:paraId="0985D26B" w14:textId="323F2ACB" w:rsidR="00140176" w:rsidRPr="009D3581" w:rsidRDefault="00140176"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gauna statybos leidimą ir sumoka reikalingas rinkliavas dėl statybos leidimo gavimo.</w:t>
            </w:r>
          </w:p>
        </w:tc>
      </w:tr>
      <w:tr w:rsidR="00731CCF" w:rsidRPr="009D3581" w14:paraId="1E23E237" w14:textId="77777777" w:rsidTr="00731CCF">
        <w:trPr>
          <w:trHeight w:val="263"/>
        </w:trPr>
        <w:tc>
          <w:tcPr>
            <w:tcW w:w="988" w:type="dxa"/>
          </w:tcPr>
          <w:p w14:paraId="463F1072" w14:textId="09B57AB2"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7C66C563" w14:textId="7205420E"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 xml:space="preserve">Tiekėjas atlikus statybos darbus patikslina pagal faktą </w:t>
            </w:r>
            <w:r w:rsidR="00ED5B5D" w:rsidRPr="006A29D5">
              <w:rPr>
                <w:rFonts w:ascii="Times New Roman" w:hAnsi="Times New Roman" w:cs="Times New Roman"/>
                <w:sz w:val="24"/>
                <w:szCs w:val="24"/>
              </w:rPr>
              <w:t>esamas</w:t>
            </w:r>
            <w:r w:rsidR="00ED5B5D" w:rsidRPr="009D3581">
              <w:rPr>
                <w:rFonts w:ascii="Times New Roman" w:hAnsi="Times New Roman" w:cs="Times New Roman"/>
                <w:sz w:val="24"/>
                <w:szCs w:val="24"/>
              </w:rPr>
              <w:t xml:space="preserve"> </w:t>
            </w:r>
            <w:r w:rsidRPr="009D3581">
              <w:rPr>
                <w:rFonts w:ascii="Times New Roman" w:hAnsi="Times New Roman" w:cs="Times New Roman"/>
                <w:sz w:val="24"/>
                <w:szCs w:val="24"/>
              </w:rPr>
              <w:t>statinių ir žemės kadastrų bylas.</w:t>
            </w:r>
          </w:p>
        </w:tc>
      </w:tr>
      <w:tr w:rsidR="00731CCF" w:rsidRPr="009D3581" w14:paraId="40333C09" w14:textId="77777777" w:rsidTr="009A3732">
        <w:trPr>
          <w:trHeight w:val="349"/>
        </w:trPr>
        <w:tc>
          <w:tcPr>
            <w:tcW w:w="988" w:type="dxa"/>
          </w:tcPr>
          <w:p w14:paraId="0F0947B8" w14:textId="77777777"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72111450" w14:textId="4E9FE684"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 xml:space="preserve">Tiekėjas gauna reikalingas VERT pažymas dėl </w:t>
            </w:r>
            <w:r w:rsidRPr="009D3581">
              <w:rPr>
                <w:rFonts w:ascii="Times New Roman" w:hAnsi="Times New Roman" w:cs="Times New Roman"/>
                <w:color w:val="000000"/>
                <w:sz w:val="24"/>
                <w:szCs w:val="24"/>
                <w:shd w:val="clear" w:color="auto" w:fill="FFFFFF"/>
              </w:rPr>
              <w:t xml:space="preserve">energetikos įrenginių techninės būklės patikrinimo ir apie energetikos įrenginių techninę būklę paleidimo </w:t>
            </w:r>
            <w:r w:rsidR="00AC4054" w:rsidRPr="009D3581">
              <w:rPr>
                <w:rFonts w:ascii="Times New Roman" w:hAnsi="Times New Roman" w:cs="Times New Roman"/>
                <w:sz w:val="24"/>
                <w:szCs w:val="24"/>
              </w:rPr>
              <w:t>–</w:t>
            </w:r>
            <w:r w:rsidRPr="009D3581">
              <w:rPr>
                <w:rFonts w:ascii="Times New Roman" w:hAnsi="Times New Roman" w:cs="Times New Roman"/>
                <w:color w:val="000000"/>
                <w:sz w:val="24"/>
                <w:szCs w:val="24"/>
                <w:shd w:val="clear" w:color="auto" w:fill="FFFFFF"/>
              </w:rPr>
              <w:t xml:space="preserve"> derinimo darbams</w:t>
            </w:r>
            <w:r w:rsidR="00140176" w:rsidRPr="009D3581">
              <w:rPr>
                <w:rFonts w:ascii="Times New Roman" w:hAnsi="Times New Roman" w:cs="Times New Roman"/>
                <w:color w:val="000000"/>
                <w:sz w:val="24"/>
                <w:szCs w:val="24"/>
                <w:shd w:val="clear" w:color="auto" w:fill="FFFFFF"/>
              </w:rPr>
              <w:t xml:space="preserve"> ir  </w:t>
            </w:r>
            <w:r w:rsidR="00140176" w:rsidRPr="009D3581">
              <w:rPr>
                <w:rFonts w:ascii="Times New Roman" w:hAnsi="Times New Roman" w:cs="Times New Roman"/>
                <w:sz w:val="24"/>
                <w:szCs w:val="24"/>
              </w:rPr>
              <w:t>sumoka reikalingas rinkliavas dėl pažymų gavimo.</w:t>
            </w:r>
          </w:p>
        </w:tc>
      </w:tr>
      <w:tr w:rsidR="00731CCF" w:rsidRPr="009D3581" w14:paraId="2DC1D6FF" w14:textId="77777777" w:rsidTr="009A3732">
        <w:trPr>
          <w:trHeight w:val="145"/>
        </w:trPr>
        <w:tc>
          <w:tcPr>
            <w:tcW w:w="988" w:type="dxa"/>
          </w:tcPr>
          <w:p w14:paraId="0D4CA29A" w14:textId="77777777"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5006979B" w14:textId="0FD515D0"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gauna statybos užbaigimo dokument</w:t>
            </w:r>
            <w:r w:rsidR="00140176" w:rsidRPr="009D3581">
              <w:rPr>
                <w:rFonts w:ascii="Times New Roman" w:hAnsi="Times New Roman" w:cs="Times New Roman"/>
                <w:sz w:val="24"/>
                <w:szCs w:val="24"/>
              </w:rPr>
              <w:t>us</w:t>
            </w:r>
            <w:r w:rsidR="00140176" w:rsidRPr="009D3581">
              <w:rPr>
                <w:rFonts w:ascii="Times New Roman" w:hAnsi="Times New Roman" w:cs="Times New Roman"/>
                <w:color w:val="000000"/>
                <w:sz w:val="24"/>
                <w:szCs w:val="24"/>
                <w:shd w:val="clear" w:color="auto" w:fill="FFFFFF"/>
              </w:rPr>
              <w:t xml:space="preserve"> ir </w:t>
            </w:r>
            <w:r w:rsidR="00140176" w:rsidRPr="009D3581">
              <w:rPr>
                <w:rFonts w:ascii="Times New Roman" w:hAnsi="Times New Roman" w:cs="Times New Roman"/>
                <w:sz w:val="24"/>
                <w:szCs w:val="24"/>
              </w:rPr>
              <w:t xml:space="preserve">sumoka reikalingas rinkliavas dėl statybos užbaigimo </w:t>
            </w:r>
            <w:r w:rsidR="00806606" w:rsidRPr="009D3581">
              <w:rPr>
                <w:rFonts w:ascii="Times New Roman" w:hAnsi="Times New Roman" w:cs="Times New Roman"/>
                <w:sz w:val="24"/>
                <w:szCs w:val="24"/>
              </w:rPr>
              <w:t xml:space="preserve">dokumentų </w:t>
            </w:r>
            <w:r w:rsidR="00140176" w:rsidRPr="009D3581">
              <w:rPr>
                <w:rFonts w:ascii="Times New Roman" w:hAnsi="Times New Roman" w:cs="Times New Roman"/>
                <w:sz w:val="24"/>
                <w:szCs w:val="24"/>
              </w:rPr>
              <w:t>gavimo.</w:t>
            </w:r>
          </w:p>
        </w:tc>
      </w:tr>
      <w:tr w:rsidR="00731CCF" w:rsidRPr="009D3581" w14:paraId="34CC8DA2" w14:textId="77777777" w:rsidTr="00036C87">
        <w:trPr>
          <w:trHeight w:val="139"/>
        </w:trPr>
        <w:tc>
          <w:tcPr>
            <w:tcW w:w="988" w:type="dxa"/>
          </w:tcPr>
          <w:p w14:paraId="50E6F645" w14:textId="77777777"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47829EF1" w14:textId="0855D401"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gauna reikalingas prisijungimo sąlygas prie inžinerinių tinklų</w:t>
            </w:r>
            <w:r w:rsidR="009A3732" w:rsidRPr="009D3581">
              <w:rPr>
                <w:rFonts w:ascii="Times New Roman" w:hAnsi="Times New Roman" w:cs="Times New Roman"/>
                <w:sz w:val="24"/>
                <w:szCs w:val="24"/>
              </w:rPr>
              <w:t>.</w:t>
            </w:r>
          </w:p>
        </w:tc>
      </w:tr>
      <w:tr w:rsidR="00036C87" w:rsidRPr="009D3581" w14:paraId="41389FE2" w14:textId="77777777" w:rsidTr="00036C87">
        <w:trPr>
          <w:trHeight w:val="70"/>
        </w:trPr>
        <w:tc>
          <w:tcPr>
            <w:tcW w:w="988" w:type="dxa"/>
          </w:tcPr>
          <w:p w14:paraId="24DC1030" w14:textId="77777777" w:rsidR="00036C87" w:rsidRPr="009D3581" w:rsidRDefault="00036C87" w:rsidP="008F6C93">
            <w:pPr>
              <w:pStyle w:val="Sraopastraipa"/>
              <w:numPr>
                <w:ilvl w:val="0"/>
                <w:numId w:val="1"/>
              </w:numPr>
              <w:rPr>
                <w:rFonts w:ascii="Times New Roman" w:hAnsi="Times New Roman" w:cs="Times New Roman"/>
                <w:sz w:val="24"/>
                <w:szCs w:val="24"/>
              </w:rPr>
            </w:pPr>
          </w:p>
        </w:tc>
        <w:tc>
          <w:tcPr>
            <w:tcW w:w="8505" w:type="dxa"/>
          </w:tcPr>
          <w:p w14:paraId="2965CB65" w14:textId="55760F6E" w:rsidR="00036C87" w:rsidRPr="009D3581" w:rsidRDefault="00036C87"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gauna</w:t>
            </w:r>
            <w:r w:rsidR="00C156BC" w:rsidRPr="009D3581">
              <w:rPr>
                <w:rFonts w:ascii="Times New Roman" w:hAnsi="Times New Roman" w:cs="Times New Roman"/>
                <w:sz w:val="24"/>
                <w:szCs w:val="24"/>
              </w:rPr>
              <w:t xml:space="preserve"> leidimą gaminti</w:t>
            </w:r>
            <w:r w:rsidRPr="009D3581">
              <w:rPr>
                <w:rFonts w:ascii="Times New Roman" w:hAnsi="Times New Roman" w:cs="Times New Roman"/>
                <w:sz w:val="24"/>
                <w:szCs w:val="24"/>
              </w:rPr>
              <w:t xml:space="preserve"> </w:t>
            </w:r>
            <w:r w:rsidRPr="009D3581">
              <w:rPr>
                <w:rFonts w:ascii="Times New Roman" w:eastAsia="Times New Roman" w:hAnsi="Times New Roman" w:cs="Times New Roman"/>
                <w:color w:val="000000"/>
                <w:kern w:val="0"/>
                <w:lang w:eastAsia="lt-LT"/>
                <w14:ligatures w14:val="none"/>
              </w:rPr>
              <w:t xml:space="preserve">elektros </w:t>
            </w:r>
            <w:r w:rsidR="00C156BC" w:rsidRPr="009D3581">
              <w:rPr>
                <w:rFonts w:ascii="Times New Roman" w:eastAsia="Times New Roman" w:hAnsi="Times New Roman" w:cs="Times New Roman"/>
                <w:color w:val="000000"/>
                <w:kern w:val="0"/>
                <w:lang w:eastAsia="lt-LT"/>
                <w14:ligatures w14:val="none"/>
              </w:rPr>
              <w:t xml:space="preserve">energiją </w:t>
            </w:r>
            <w:r w:rsidR="00C156BC" w:rsidRPr="009D3581">
              <w:rPr>
                <w:rFonts w:ascii="Times New Roman" w:hAnsi="Times New Roman" w:cs="Times New Roman"/>
                <w:color w:val="000000"/>
                <w:sz w:val="24"/>
                <w:szCs w:val="24"/>
                <w:shd w:val="clear" w:color="auto" w:fill="FFFFFF"/>
              </w:rPr>
              <w:t xml:space="preserve">ir </w:t>
            </w:r>
            <w:r w:rsidR="00C156BC" w:rsidRPr="009D3581">
              <w:rPr>
                <w:rFonts w:ascii="Times New Roman" w:hAnsi="Times New Roman" w:cs="Times New Roman"/>
                <w:sz w:val="24"/>
                <w:szCs w:val="24"/>
              </w:rPr>
              <w:t>sumoka reikalingas rinkliavas</w:t>
            </w:r>
            <w:r w:rsidR="00492AA8" w:rsidRPr="009D3581">
              <w:rPr>
                <w:rFonts w:ascii="Times New Roman" w:hAnsi="Times New Roman" w:cs="Times New Roman"/>
                <w:sz w:val="24"/>
                <w:szCs w:val="24"/>
              </w:rPr>
              <w:t xml:space="preserve"> dėl leidimo gaminti </w:t>
            </w:r>
            <w:r w:rsidR="00492AA8" w:rsidRPr="009D3581">
              <w:rPr>
                <w:rFonts w:ascii="Times New Roman" w:eastAsia="Times New Roman" w:hAnsi="Times New Roman" w:cs="Times New Roman"/>
                <w:color w:val="000000"/>
                <w:kern w:val="0"/>
                <w:lang w:eastAsia="lt-LT"/>
                <w14:ligatures w14:val="none"/>
              </w:rPr>
              <w:t>elektros energiją gavimo</w:t>
            </w:r>
            <w:r w:rsidR="00C156BC" w:rsidRPr="009D3581">
              <w:rPr>
                <w:rFonts w:ascii="Times New Roman" w:hAnsi="Times New Roman" w:cs="Times New Roman"/>
                <w:sz w:val="24"/>
                <w:szCs w:val="24"/>
              </w:rPr>
              <w:t>.</w:t>
            </w:r>
          </w:p>
        </w:tc>
      </w:tr>
      <w:tr w:rsidR="00731CCF" w:rsidRPr="009D3581" w14:paraId="3079CDB3" w14:textId="77777777" w:rsidTr="0087011C">
        <w:trPr>
          <w:trHeight w:val="900"/>
        </w:trPr>
        <w:tc>
          <w:tcPr>
            <w:tcW w:w="988" w:type="dxa"/>
          </w:tcPr>
          <w:p w14:paraId="6C1E5970" w14:textId="77777777" w:rsidR="00731CCF" w:rsidRPr="009D3581" w:rsidRDefault="00731CCF" w:rsidP="008F6C93">
            <w:pPr>
              <w:pStyle w:val="Sraopastraipa"/>
              <w:numPr>
                <w:ilvl w:val="0"/>
                <w:numId w:val="1"/>
              </w:numPr>
              <w:rPr>
                <w:rFonts w:ascii="Times New Roman" w:hAnsi="Times New Roman" w:cs="Times New Roman"/>
                <w:sz w:val="24"/>
                <w:szCs w:val="24"/>
              </w:rPr>
            </w:pPr>
          </w:p>
        </w:tc>
        <w:tc>
          <w:tcPr>
            <w:tcW w:w="8505" w:type="dxa"/>
          </w:tcPr>
          <w:p w14:paraId="635A1FFC" w14:textId="140FA6D1" w:rsidR="00731CCF" w:rsidRPr="009D3581" w:rsidRDefault="00731CCF" w:rsidP="00C15CE2">
            <w:pPr>
              <w:jc w:val="both"/>
              <w:rPr>
                <w:rFonts w:ascii="Times New Roman" w:hAnsi="Times New Roman" w:cs="Times New Roman"/>
                <w:sz w:val="24"/>
                <w:szCs w:val="24"/>
              </w:rPr>
            </w:pPr>
            <w:r w:rsidRPr="009D3581">
              <w:rPr>
                <w:rFonts w:ascii="Times New Roman" w:hAnsi="Times New Roman" w:cs="Times New Roman"/>
                <w:sz w:val="24"/>
                <w:szCs w:val="24"/>
              </w:rPr>
              <w:t>Tiekėjas suderinus su Užsakovu gali įrengti laikinus elektros energijos, vandens tiekimo prisijungi</w:t>
            </w:r>
            <w:r w:rsidR="009A3732" w:rsidRPr="009D3581">
              <w:rPr>
                <w:rFonts w:ascii="Times New Roman" w:hAnsi="Times New Roman" w:cs="Times New Roman"/>
                <w:sz w:val="24"/>
                <w:szCs w:val="24"/>
              </w:rPr>
              <w:t>mus su apskaitomis</w:t>
            </w:r>
            <w:r w:rsidRPr="009D3581">
              <w:rPr>
                <w:rFonts w:ascii="Times New Roman" w:hAnsi="Times New Roman" w:cs="Times New Roman"/>
                <w:sz w:val="24"/>
                <w:szCs w:val="24"/>
              </w:rPr>
              <w:t xml:space="preserve"> prie esamų tinklų. Už </w:t>
            </w:r>
            <w:r w:rsidR="00577AB3" w:rsidRPr="009D3581">
              <w:rPr>
                <w:rFonts w:ascii="Times New Roman" w:hAnsi="Times New Roman" w:cs="Times New Roman"/>
                <w:sz w:val="24"/>
                <w:szCs w:val="24"/>
              </w:rPr>
              <w:t>Tiekėjo sunaudotą</w:t>
            </w:r>
            <w:r w:rsidRPr="009D3581">
              <w:rPr>
                <w:rFonts w:ascii="Times New Roman" w:hAnsi="Times New Roman" w:cs="Times New Roman"/>
                <w:sz w:val="24"/>
                <w:szCs w:val="24"/>
              </w:rPr>
              <w:t xml:space="preserve"> elektros energij</w:t>
            </w:r>
            <w:r w:rsidR="00577AB3" w:rsidRPr="009D3581">
              <w:rPr>
                <w:rFonts w:ascii="Times New Roman" w:hAnsi="Times New Roman" w:cs="Times New Roman"/>
                <w:sz w:val="24"/>
                <w:szCs w:val="24"/>
              </w:rPr>
              <w:t>ą ir</w:t>
            </w:r>
            <w:r w:rsidRPr="009D3581">
              <w:rPr>
                <w:rFonts w:ascii="Times New Roman" w:hAnsi="Times New Roman" w:cs="Times New Roman"/>
                <w:sz w:val="24"/>
                <w:szCs w:val="24"/>
              </w:rPr>
              <w:t xml:space="preserve"> vanden</w:t>
            </w:r>
            <w:r w:rsidR="00577AB3" w:rsidRPr="009D3581">
              <w:rPr>
                <w:rFonts w:ascii="Times New Roman" w:hAnsi="Times New Roman" w:cs="Times New Roman"/>
                <w:sz w:val="24"/>
                <w:szCs w:val="24"/>
              </w:rPr>
              <w:t>į</w:t>
            </w:r>
            <w:r w:rsidRPr="009D3581">
              <w:rPr>
                <w:rFonts w:ascii="Times New Roman" w:hAnsi="Times New Roman" w:cs="Times New Roman"/>
                <w:sz w:val="24"/>
                <w:szCs w:val="24"/>
              </w:rPr>
              <w:t xml:space="preserve"> Tiekėjas sumoka pagal tuo metu galiojančias kainas.</w:t>
            </w:r>
          </w:p>
        </w:tc>
      </w:tr>
      <w:tr w:rsidR="0087011C" w:rsidRPr="009D3581" w14:paraId="606511A3" w14:textId="77777777" w:rsidTr="0087011C">
        <w:trPr>
          <w:trHeight w:val="1080"/>
        </w:trPr>
        <w:tc>
          <w:tcPr>
            <w:tcW w:w="988" w:type="dxa"/>
          </w:tcPr>
          <w:p w14:paraId="10C60B58" w14:textId="77777777" w:rsidR="0087011C" w:rsidRPr="009D3581" w:rsidRDefault="0087011C" w:rsidP="008F6C93">
            <w:pPr>
              <w:pStyle w:val="Sraopastraipa"/>
              <w:numPr>
                <w:ilvl w:val="0"/>
                <w:numId w:val="1"/>
              </w:numPr>
              <w:rPr>
                <w:rFonts w:ascii="Times New Roman" w:hAnsi="Times New Roman" w:cs="Times New Roman"/>
                <w:sz w:val="24"/>
                <w:szCs w:val="24"/>
              </w:rPr>
            </w:pPr>
          </w:p>
        </w:tc>
        <w:tc>
          <w:tcPr>
            <w:tcW w:w="8505" w:type="dxa"/>
          </w:tcPr>
          <w:p w14:paraId="30D2CDF1" w14:textId="318D6F8E" w:rsidR="0087011C" w:rsidRPr="009D3581" w:rsidRDefault="0087011C" w:rsidP="0087011C">
            <w:pPr>
              <w:jc w:val="both"/>
              <w:rPr>
                <w:rFonts w:ascii="Times New Roman" w:hAnsi="Times New Roman" w:cs="Times New Roman"/>
                <w:sz w:val="24"/>
                <w:szCs w:val="24"/>
              </w:rPr>
            </w:pPr>
            <w:r w:rsidRPr="009D3581">
              <w:rPr>
                <w:rFonts w:ascii="Times New Roman" w:hAnsi="Times New Roman" w:cs="Times New Roman"/>
                <w:sz w:val="24"/>
                <w:szCs w:val="24"/>
              </w:rPr>
              <w:t>Statybą leidžiančio dokumento gavimo trukmė į Darbų trukmę neįskaičiuojamos ir Darbų atlikimo terminas pratęsiamas žemiau nurodyta tvarka apskaičiuotai trukmei:</w:t>
            </w:r>
          </w:p>
          <w:p w14:paraId="18ADD8DB" w14:textId="2C2BC27A" w:rsidR="0087011C" w:rsidRPr="009D3581" w:rsidRDefault="0087011C" w:rsidP="0087011C">
            <w:pPr>
              <w:jc w:val="both"/>
              <w:rPr>
                <w:rFonts w:ascii="Times New Roman" w:hAnsi="Times New Roman" w:cs="Times New Roman"/>
                <w:sz w:val="24"/>
                <w:szCs w:val="24"/>
              </w:rPr>
            </w:pPr>
            <w:r w:rsidRPr="009D3581">
              <w:rPr>
                <w:rFonts w:ascii="Times New Roman" w:hAnsi="Times New Roman" w:cs="Times New Roman"/>
                <w:sz w:val="24"/>
                <w:szCs w:val="24"/>
              </w:rPr>
              <w:t>Statybą leidžiančio dokumento gavimo trukmė skaičiuojama nuo dienos, kai savivaldybės administracijos įgaliotas valstybės tarnautojas IS „</w:t>
            </w:r>
            <w:proofErr w:type="spellStart"/>
            <w:r w:rsidRPr="009D3581">
              <w:rPr>
                <w:rFonts w:ascii="Times New Roman" w:hAnsi="Times New Roman" w:cs="Times New Roman"/>
                <w:sz w:val="24"/>
                <w:szCs w:val="24"/>
              </w:rPr>
              <w:t>Infostatyba</w:t>
            </w:r>
            <w:proofErr w:type="spellEnd"/>
            <w:r w:rsidRPr="009D3581">
              <w:rPr>
                <w:rFonts w:ascii="Times New Roman" w:hAnsi="Times New Roman" w:cs="Times New Roman"/>
                <w:sz w:val="24"/>
                <w:szCs w:val="24"/>
              </w:rPr>
              <w:t>“ prašymą pažymi kaip priimtą, iki dienos, kai prašymo pateikėjas automatiškai informuojamas el. paštu apie statybą leidžiančio dokumento išdavimą.</w:t>
            </w:r>
          </w:p>
        </w:tc>
      </w:tr>
      <w:tr w:rsidR="009D684A" w:rsidRPr="009D3581" w14:paraId="2B30F64D" w14:textId="77777777" w:rsidTr="00021C7F">
        <w:trPr>
          <w:trHeight w:val="2265"/>
        </w:trPr>
        <w:tc>
          <w:tcPr>
            <w:tcW w:w="988" w:type="dxa"/>
          </w:tcPr>
          <w:p w14:paraId="2254B8F8" w14:textId="77777777" w:rsidR="009D684A" w:rsidRPr="009D3581" w:rsidRDefault="009D684A" w:rsidP="008F6C93">
            <w:pPr>
              <w:pStyle w:val="Sraopastraipa"/>
              <w:numPr>
                <w:ilvl w:val="0"/>
                <w:numId w:val="1"/>
              </w:numPr>
              <w:rPr>
                <w:rFonts w:ascii="Times New Roman" w:hAnsi="Times New Roman" w:cs="Times New Roman"/>
                <w:sz w:val="24"/>
                <w:szCs w:val="24"/>
              </w:rPr>
            </w:pPr>
          </w:p>
        </w:tc>
        <w:tc>
          <w:tcPr>
            <w:tcW w:w="8505" w:type="dxa"/>
          </w:tcPr>
          <w:p w14:paraId="4C171697" w14:textId="73CFBA80" w:rsidR="009D684A" w:rsidRPr="009D3581" w:rsidRDefault="009D684A" w:rsidP="009D684A">
            <w:pPr>
              <w:jc w:val="both"/>
              <w:rPr>
                <w:rFonts w:ascii="Times New Roman" w:hAnsi="Times New Roman" w:cs="Times New Roman"/>
                <w:sz w:val="24"/>
                <w:szCs w:val="24"/>
                <w:shd w:val="clear" w:color="auto" w:fill="FFFFFF"/>
              </w:rPr>
            </w:pPr>
            <w:r w:rsidRPr="009D3581">
              <w:rPr>
                <w:rFonts w:ascii="Times New Roman" w:hAnsi="Times New Roman" w:cs="Times New Roman"/>
                <w:sz w:val="24"/>
                <w:szCs w:val="24"/>
                <w:shd w:val="clear" w:color="auto" w:fill="FFFFFF"/>
              </w:rPr>
              <w:t>Statybos užbaigimo dokumentų gavimo trukmė (statybos užbaigimo akto/ų ir statybos užbaigimo tvirtinamos/ų deklaracijos/ų) į Darbų trukmę neįskaičiuojamos ir Darbų atlikimo terminas pratęsiamas žemiau nurodyta tvarka apskaičiuotai trukmei:</w:t>
            </w:r>
          </w:p>
          <w:p w14:paraId="2748B413" w14:textId="38D76DC3" w:rsidR="009D684A" w:rsidRPr="009D3581" w:rsidRDefault="009D684A" w:rsidP="009D684A">
            <w:pPr>
              <w:jc w:val="both"/>
              <w:rPr>
                <w:rFonts w:ascii="Times New Roman" w:hAnsi="Times New Roman" w:cs="Times New Roman"/>
                <w:sz w:val="24"/>
                <w:szCs w:val="24"/>
                <w:shd w:val="clear" w:color="auto" w:fill="FFFFFF"/>
              </w:rPr>
            </w:pPr>
            <w:r w:rsidRPr="009D3581">
              <w:rPr>
                <w:rFonts w:ascii="Times New Roman" w:hAnsi="Times New Roman" w:cs="Times New Roman"/>
                <w:sz w:val="24"/>
                <w:szCs w:val="24"/>
                <w:shd w:val="clear" w:color="auto" w:fill="FFFFFF"/>
              </w:rPr>
              <w:t>Statybos užbaigimo dokumentų gavimo trukmė (statybos užbaigimo akto/ų ir statybos užbaigimo tvirtinamos/ų deklaracijos/ų) gavimo trukmė skaičiuojama nuo dienos, kai įgaliotas valstybės tarnautojas IS „</w:t>
            </w:r>
            <w:proofErr w:type="spellStart"/>
            <w:r w:rsidRPr="009D3581">
              <w:rPr>
                <w:rFonts w:ascii="Times New Roman" w:hAnsi="Times New Roman" w:cs="Times New Roman"/>
                <w:sz w:val="24"/>
                <w:szCs w:val="24"/>
                <w:shd w:val="clear" w:color="auto" w:fill="FFFFFF"/>
              </w:rPr>
              <w:t>Infostatyba</w:t>
            </w:r>
            <w:proofErr w:type="spellEnd"/>
            <w:r w:rsidRPr="009D3581">
              <w:rPr>
                <w:rFonts w:ascii="Times New Roman" w:hAnsi="Times New Roman" w:cs="Times New Roman"/>
                <w:sz w:val="24"/>
                <w:szCs w:val="24"/>
                <w:shd w:val="clear" w:color="auto" w:fill="FFFFFF"/>
              </w:rPr>
              <w:t>“ prašymą pažymi kaip priimtą, iki dienos, kai prašymo pateikėjas automatiškai informuojamas el. paštu apie statybą užbaigimo dokumentų išdavimą.</w:t>
            </w:r>
          </w:p>
        </w:tc>
      </w:tr>
      <w:tr w:rsidR="00A865BD" w:rsidRPr="009D3581" w14:paraId="1991FD1C" w14:textId="77777777" w:rsidTr="000C5B6D">
        <w:trPr>
          <w:trHeight w:val="3109"/>
        </w:trPr>
        <w:tc>
          <w:tcPr>
            <w:tcW w:w="988" w:type="dxa"/>
          </w:tcPr>
          <w:p w14:paraId="659A9DFD" w14:textId="77777777" w:rsidR="00A865BD" w:rsidRPr="009D3581" w:rsidRDefault="00A865BD" w:rsidP="00A865BD">
            <w:pPr>
              <w:pStyle w:val="Sraopastraipa"/>
              <w:numPr>
                <w:ilvl w:val="0"/>
                <w:numId w:val="1"/>
              </w:numPr>
              <w:rPr>
                <w:rFonts w:ascii="Times New Roman" w:hAnsi="Times New Roman" w:cs="Times New Roman"/>
                <w:sz w:val="24"/>
                <w:szCs w:val="24"/>
              </w:rPr>
            </w:pPr>
          </w:p>
        </w:tc>
        <w:tc>
          <w:tcPr>
            <w:tcW w:w="8505" w:type="dxa"/>
          </w:tcPr>
          <w:p w14:paraId="40411319" w14:textId="77777777" w:rsidR="00A865BD" w:rsidRPr="006A29D5" w:rsidRDefault="00A865BD" w:rsidP="00A865BD">
            <w:pPr>
              <w:jc w:val="both"/>
              <w:rPr>
                <w:rFonts w:ascii="Times New Roman" w:eastAsia="Arial Unicode MS" w:hAnsi="Times New Roman" w:cs="Times New Roman"/>
                <w:kern w:val="1"/>
                <w:sz w:val="24"/>
                <w:szCs w:val="24"/>
                <w:lang w:eastAsia="hi-IN" w:bidi="hi-IN"/>
                <w14:ligatures w14:val="none"/>
              </w:rPr>
            </w:pPr>
            <w:r w:rsidRPr="006A29D5">
              <w:rPr>
                <w:rFonts w:ascii="Times New Roman" w:hAnsi="Times New Roman" w:cs="Times New Roman"/>
                <w:sz w:val="24"/>
                <w:szCs w:val="24"/>
              </w:rPr>
              <w:t xml:space="preserve">Tiekėjas turi </w:t>
            </w:r>
            <w:r w:rsidRPr="006A29D5">
              <w:rPr>
                <w:rFonts w:ascii="Times New Roman" w:eastAsia="Arial Unicode MS" w:hAnsi="Times New Roman" w:cs="Times New Roman"/>
                <w:kern w:val="1"/>
                <w:sz w:val="24"/>
                <w:szCs w:val="24"/>
                <w:lang w:eastAsia="hi-IN" w:bidi="hi-IN"/>
                <w14:ligatures w14:val="none"/>
              </w:rPr>
              <w:t xml:space="preserve">parengti prijungimo prie elektros tinklų statinių projektus tiek prijungimo prie elektros tinklų daliai (toliau PT dalies projektas,  AB „Litgrid“ dalis), tiek Pareiškėjo (AB „Panevėžio energija) elektros įrenginių daliai (toliau Pareiškėjo dalies projektas) kiek jų būtina prijungimui ir įrenginių sumontavimui.  </w:t>
            </w:r>
          </w:p>
          <w:p w14:paraId="1B867A9B" w14:textId="77777777" w:rsidR="00A865BD" w:rsidRPr="006A29D5" w:rsidRDefault="00A865BD" w:rsidP="00A865BD">
            <w:pPr>
              <w:jc w:val="both"/>
              <w:rPr>
                <w:rFonts w:ascii="Times New Roman" w:eastAsia="Arial Unicode MS" w:hAnsi="Times New Roman" w:cs="Times New Roman"/>
                <w:kern w:val="1"/>
                <w:sz w:val="24"/>
                <w:szCs w:val="24"/>
                <w:lang w:eastAsia="hi-IN" w:bidi="hi-IN"/>
                <w14:ligatures w14:val="none"/>
              </w:rPr>
            </w:pPr>
            <w:r w:rsidRPr="006A29D5">
              <w:rPr>
                <w:rFonts w:ascii="Times New Roman" w:eastAsia="Arial Unicode MS" w:hAnsi="Times New Roman" w:cs="Times New Roman"/>
                <w:kern w:val="1"/>
                <w:sz w:val="24"/>
                <w:szCs w:val="24"/>
                <w:lang w:eastAsia="hi-IN" w:bidi="hi-IN"/>
                <w14:ligatures w14:val="none"/>
              </w:rPr>
              <w:t xml:space="preserve">Statinių projektai privalo būti rengiami, vadovaujantis: prijungimo sąlygomis, Statybos įstatymo, STR 1.04.04:2017 „Statinio projektavimas, projekto ekspertizė“, LST 1516:2015 „Statinio projektas. Bendrieji įforminimo reikalavimai“ reikalavimais bei kitais Lietuvos Respublikoje galiojančiais, statybą ir projektavimą reglamentuojančiais norminiais dokumentais ir taisyklėmis. </w:t>
            </w:r>
          </w:p>
          <w:p w14:paraId="77ABEC37" w14:textId="111A3B97" w:rsidR="00A865BD" w:rsidRPr="006A29D5" w:rsidRDefault="00A865BD" w:rsidP="00A865BD">
            <w:pPr>
              <w:jc w:val="both"/>
              <w:rPr>
                <w:rFonts w:ascii="Times New Roman" w:hAnsi="Times New Roman" w:cs="Times New Roman"/>
                <w:sz w:val="24"/>
                <w:szCs w:val="24"/>
                <w:shd w:val="clear" w:color="auto" w:fill="FFFFFF"/>
              </w:rPr>
            </w:pPr>
            <w:r w:rsidRPr="006A29D5">
              <w:rPr>
                <w:rFonts w:ascii="Times New Roman" w:eastAsia="Arial Unicode MS" w:hAnsi="Times New Roman" w:cs="Times New Roman"/>
                <w:kern w:val="1"/>
                <w:sz w:val="24"/>
                <w:szCs w:val="24"/>
                <w:lang w:eastAsia="hi-IN" w:bidi="hi-IN"/>
                <w14:ligatures w14:val="none"/>
              </w:rPr>
              <w:t>Be to prijungiamas prie elektros energetikos sistemos turi atitikti „Elektros įrenginių įrengimo taisyklių“, ir kitų teisės aktų reikalavimus.</w:t>
            </w:r>
          </w:p>
        </w:tc>
      </w:tr>
      <w:tr w:rsidR="00A865BD" w:rsidRPr="009D3581" w14:paraId="52F2B5C5" w14:textId="77777777" w:rsidTr="001707BD">
        <w:trPr>
          <w:trHeight w:val="930"/>
        </w:trPr>
        <w:tc>
          <w:tcPr>
            <w:tcW w:w="988" w:type="dxa"/>
          </w:tcPr>
          <w:p w14:paraId="6CEFA61D" w14:textId="77777777" w:rsidR="00A865BD" w:rsidRPr="009D3581" w:rsidRDefault="00A865BD" w:rsidP="00A865BD">
            <w:pPr>
              <w:pStyle w:val="Sraopastraipa"/>
              <w:numPr>
                <w:ilvl w:val="0"/>
                <w:numId w:val="1"/>
              </w:numPr>
              <w:rPr>
                <w:rFonts w:ascii="Times New Roman" w:hAnsi="Times New Roman" w:cs="Times New Roman"/>
                <w:sz w:val="24"/>
                <w:szCs w:val="24"/>
              </w:rPr>
            </w:pPr>
          </w:p>
        </w:tc>
        <w:tc>
          <w:tcPr>
            <w:tcW w:w="8505" w:type="dxa"/>
          </w:tcPr>
          <w:p w14:paraId="40C4A4CA" w14:textId="0917DCD1" w:rsidR="00A865BD" w:rsidRPr="006A29D5" w:rsidRDefault="00A865BD" w:rsidP="00A865BD">
            <w:pPr>
              <w:jc w:val="both"/>
              <w:rPr>
                <w:rFonts w:ascii="Times New Roman" w:hAnsi="Times New Roman" w:cs="Times New Roman"/>
                <w:sz w:val="24"/>
                <w:szCs w:val="24"/>
              </w:rPr>
            </w:pPr>
            <w:r w:rsidRPr="006A29D5">
              <w:rPr>
                <w:rFonts w:ascii="Times New Roman" w:hAnsi="Times New Roman" w:cs="Times New Roman"/>
                <w:sz w:val="24"/>
                <w:szCs w:val="24"/>
              </w:rPr>
              <w:t xml:space="preserve">Tiekėjas privalo įgyvendinti užsakovo dalies </w:t>
            </w:r>
            <w:r w:rsidRPr="006A29D5">
              <w:rPr>
                <w:rFonts w:ascii="Times New Roman" w:eastAsia="Arial Unicode MS" w:hAnsi="Times New Roman" w:cs="Times New Roman"/>
                <w:kern w:val="1"/>
                <w:sz w:val="24"/>
                <w:szCs w:val="24"/>
                <w:lang w:eastAsia="hi-IN" w:bidi="hi-IN"/>
                <w14:ligatures w14:val="none"/>
              </w:rPr>
              <w:t xml:space="preserve">(AB „Panevėžio energija) Tiekėjo parengtuose projektuose numatytus sprendinius susijusius, su elektros įrenginių prijungimu, bei atlikti visus reikalingus statybos ir montavimo darbus.  </w:t>
            </w:r>
          </w:p>
        </w:tc>
      </w:tr>
      <w:tr w:rsidR="00A865BD" w:rsidRPr="009D3581" w14:paraId="1F4FA673" w14:textId="77777777" w:rsidTr="00F03DF5">
        <w:trPr>
          <w:trHeight w:val="1410"/>
        </w:trPr>
        <w:tc>
          <w:tcPr>
            <w:tcW w:w="988" w:type="dxa"/>
          </w:tcPr>
          <w:p w14:paraId="26B0B5DB" w14:textId="77777777" w:rsidR="00A865BD" w:rsidRPr="009D3581" w:rsidRDefault="00A865BD" w:rsidP="00A865BD">
            <w:pPr>
              <w:pStyle w:val="Sraopastraipa"/>
              <w:numPr>
                <w:ilvl w:val="0"/>
                <w:numId w:val="1"/>
              </w:numPr>
              <w:rPr>
                <w:rFonts w:ascii="Times New Roman" w:hAnsi="Times New Roman" w:cs="Times New Roman"/>
                <w:sz w:val="24"/>
                <w:szCs w:val="24"/>
              </w:rPr>
            </w:pPr>
          </w:p>
        </w:tc>
        <w:tc>
          <w:tcPr>
            <w:tcW w:w="8505" w:type="dxa"/>
          </w:tcPr>
          <w:p w14:paraId="643D50BF" w14:textId="68DD2421" w:rsidR="00A865BD" w:rsidRPr="006A29D5" w:rsidRDefault="00A865BD" w:rsidP="00A865BD">
            <w:pPr>
              <w:jc w:val="both"/>
              <w:rPr>
                <w:rFonts w:ascii="Times New Roman" w:hAnsi="Times New Roman" w:cs="Times New Roman"/>
                <w:sz w:val="24"/>
                <w:szCs w:val="24"/>
              </w:rPr>
            </w:pPr>
            <w:r w:rsidRPr="006A29D5">
              <w:rPr>
                <w:rFonts w:ascii="Times New Roman" w:hAnsi="Times New Roman" w:cs="Times New Roman"/>
                <w:sz w:val="24"/>
                <w:szCs w:val="24"/>
              </w:rPr>
              <w:t xml:space="preserve">Tiekėjas įsipareigoja atlikti visus būtinuosius elektrinės prijungimo technologinius bandymus perdavimo tinkluose. Visi su  AB „Litgrid“ susiję bandymai turi būti iš anksto suderinti su šia įmone. Tiekėjas pateikia reikalingus dokumentus, pats įsivertina bandymų laiką, galimybes ir rizikas bei savarankiškai atlieka bandymus pagal prisijungimo sąlygose numatytus reikalavimus. </w:t>
            </w:r>
          </w:p>
        </w:tc>
      </w:tr>
      <w:tr w:rsidR="00F03DF5" w:rsidRPr="009D3581" w14:paraId="238048D0" w14:textId="77777777" w:rsidTr="00F03DF5">
        <w:trPr>
          <w:trHeight w:val="880"/>
        </w:trPr>
        <w:tc>
          <w:tcPr>
            <w:tcW w:w="988" w:type="dxa"/>
          </w:tcPr>
          <w:p w14:paraId="4A94D399" w14:textId="77777777" w:rsidR="00F03DF5" w:rsidRPr="009D3581" w:rsidRDefault="00F03DF5" w:rsidP="00A865BD">
            <w:pPr>
              <w:pStyle w:val="Sraopastraipa"/>
              <w:numPr>
                <w:ilvl w:val="0"/>
                <w:numId w:val="1"/>
              </w:numPr>
              <w:rPr>
                <w:rFonts w:ascii="Times New Roman" w:hAnsi="Times New Roman" w:cs="Times New Roman"/>
                <w:sz w:val="24"/>
                <w:szCs w:val="24"/>
              </w:rPr>
            </w:pPr>
          </w:p>
        </w:tc>
        <w:tc>
          <w:tcPr>
            <w:tcW w:w="8505" w:type="dxa"/>
          </w:tcPr>
          <w:p w14:paraId="4A867697" w14:textId="1F05E049" w:rsidR="00F03DF5" w:rsidRPr="00CA5AC1" w:rsidRDefault="000F359B" w:rsidP="00A865BD">
            <w:pPr>
              <w:jc w:val="both"/>
              <w:rPr>
                <w:rFonts w:ascii="Times New Roman" w:hAnsi="Times New Roman" w:cs="Times New Roman"/>
                <w:sz w:val="24"/>
                <w:szCs w:val="24"/>
              </w:rPr>
            </w:pPr>
            <w:r w:rsidRPr="00CA5AC1">
              <w:rPr>
                <w:rFonts w:ascii="Times New Roman" w:hAnsi="Times New Roman" w:cs="Times New Roman"/>
                <w:sz w:val="24"/>
                <w:szCs w:val="24"/>
              </w:rPr>
              <w:t xml:space="preserve">Tiekėjas teisės aktų nustatytais </w:t>
            </w:r>
            <w:r w:rsidRPr="00CA5AC1">
              <w:rPr>
                <w:rFonts w:ascii="Times New Roman" w:hAnsi="Times New Roman" w:cs="Times New Roman"/>
                <w:color w:val="000000"/>
                <w:sz w:val="24"/>
                <w:szCs w:val="24"/>
              </w:rPr>
              <w:t xml:space="preserve">atvejais gauna iš suinteresuotų asmenų rašytinius sutikimus, prisijungimo sąlygas, </w:t>
            </w:r>
            <w:r w:rsidR="00330D9A">
              <w:rPr>
                <w:rFonts w:ascii="Times New Roman" w:hAnsi="Times New Roman" w:cs="Times New Roman"/>
                <w:color w:val="000000"/>
                <w:sz w:val="24"/>
                <w:szCs w:val="24"/>
              </w:rPr>
              <w:t>turi</w:t>
            </w:r>
            <w:r w:rsidR="00CA5AC1" w:rsidRPr="00CA5AC1">
              <w:rPr>
                <w:rFonts w:ascii="Times New Roman" w:hAnsi="Times New Roman" w:cs="Times New Roman"/>
                <w:color w:val="000000"/>
                <w:sz w:val="24"/>
                <w:szCs w:val="24"/>
              </w:rPr>
              <w:t xml:space="preserve"> atlikti </w:t>
            </w:r>
            <w:r w:rsidR="003906AE" w:rsidRPr="00CA5AC1">
              <w:rPr>
                <w:rFonts w:ascii="Times New Roman" w:hAnsi="Times New Roman" w:cs="Times New Roman"/>
                <w:color w:val="000000"/>
                <w:sz w:val="24"/>
                <w:szCs w:val="24"/>
              </w:rPr>
              <w:t>projektini</w:t>
            </w:r>
            <w:r w:rsidR="003906AE">
              <w:rPr>
                <w:rFonts w:ascii="Times New Roman" w:hAnsi="Times New Roman" w:cs="Times New Roman"/>
                <w:color w:val="000000"/>
                <w:sz w:val="24"/>
                <w:szCs w:val="24"/>
              </w:rPr>
              <w:t>ų</w:t>
            </w:r>
            <w:r w:rsidR="003906AE" w:rsidRPr="00CA5AC1">
              <w:rPr>
                <w:rFonts w:ascii="Times New Roman" w:hAnsi="Times New Roman" w:cs="Times New Roman"/>
                <w:color w:val="000000"/>
                <w:sz w:val="24"/>
                <w:szCs w:val="24"/>
              </w:rPr>
              <w:t xml:space="preserve"> pasiūlym</w:t>
            </w:r>
            <w:r w:rsidR="003906AE">
              <w:rPr>
                <w:rFonts w:ascii="Times New Roman" w:hAnsi="Times New Roman" w:cs="Times New Roman"/>
                <w:color w:val="000000"/>
                <w:sz w:val="24"/>
                <w:szCs w:val="24"/>
              </w:rPr>
              <w:t>ų</w:t>
            </w:r>
            <w:r w:rsidR="003906AE" w:rsidRPr="00CA5AC1">
              <w:rPr>
                <w:rFonts w:ascii="Times New Roman" w:hAnsi="Times New Roman" w:cs="Times New Roman"/>
                <w:color w:val="000000"/>
                <w:sz w:val="24"/>
                <w:szCs w:val="24"/>
              </w:rPr>
              <w:t xml:space="preserve"> </w:t>
            </w:r>
            <w:r w:rsidR="00CA5AC1" w:rsidRPr="00CA5AC1">
              <w:rPr>
                <w:rFonts w:ascii="Times New Roman" w:hAnsi="Times New Roman" w:cs="Times New Roman"/>
                <w:color w:val="000000"/>
                <w:sz w:val="24"/>
                <w:szCs w:val="24"/>
              </w:rPr>
              <w:t xml:space="preserve">viešinimą ir pateikti užsakovui </w:t>
            </w:r>
            <w:r w:rsidR="00330D9A">
              <w:rPr>
                <w:rFonts w:ascii="Times New Roman" w:hAnsi="Times New Roman" w:cs="Times New Roman"/>
                <w:color w:val="000000"/>
                <w:sz w:val="24"/>
                <w:szCs w:val="24"/>
              </w:rPr>
              <w:t xml:space="preserve">viešinimo </w:t>
            </w:r>
            <w:r w:rsidR="00CA5AC1" w:rsidRPr="00CA5AC1">
              <w:rPr>
                <w:rFonts w:ascii="Times New Roman" w:hAnsi="Times New Roman" w:cs="Times New Roman"/>
                <w:color w:val="000000"/>
                <w:sz w:val="24"/>
                <w:szCs w:val="24"/>
              </w:rPr>
              <w:t>ataskaitą su priedais.</w:t>
            </w:r>
          </w:p>
        </w:tc>
      </w:tr>
    </w:tbl>
    <w:p w14:paraId="4090B802" w14:textId="092904EC" w:rsidR="008F6C93" w:rsidRPr="009D3581" w:rsidRDefault="008F6C93" w:rsidP="001707BD">
      <w:pPr>
        <w:rPr>
          <w:rFonts w:ascii="Times New Roman" w:hAnsi="Times New Roman" w:cs="Times New Roman"/>
          <w:sz w:val="32"/>
          <w:szCs w:val="32"/>
        </w:rPr>
      </w:pPr>
    </w:p>
    <w:sectPr w:rsidR="008F6C93" w:rsidRPr="009D358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LT">
    <w:altName w:val="Times New Roman"/>
    <w:charset w:val="00"/>
    <w:family w:val="auto"/>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C3373"/>
    <w:multiLevelType w:val="hybridMultilevel"/>
    <w:tmpl w:val="83D031A0"/>
    <w:lvl w:ilvl="0" w:tplc="E1121002">
      <w:start w:val="1"/>
      <w:numFmt w:val="decimal"/>
      <w:lvlText w:val="%1."/>
      <w:lvlJc w:val="left"/>
      <w:pPr>
        <w:ind w:left="720" w:hanging="360"/>
      </w:pPr>
      <w:rPr>
        <w:rFonts w:ascii="TimesLT" w:eastAsia="Times New Roman" w:hAnsi="TimesLT"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902E97"/>
    <w:multiLevelType w:val="hybridMultilevel"/>
    <w:tmpl w:val="826E4D8C"/>
    <w:lvl w:ilvl="0" w:tplc="6CDCA49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BE1C38"/>
    <w:multiLevelType w:val="hybridMultilevel"/>
    <w:tmpl w:val="DE4A39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8E5BBB"/>
    <w:multiLevelType w:val="hybridMultilevel"/>
    <w:tmpl w:val="DE4A39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D221D7F"/>
    <w:multiLevelType w:val="hybridMultilevel"/>
    <w:tmpl w:val="DE4A39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581E65"/>
    <w:multiLevelType w:val="hybridMultilevel"/>
    <w:tmpl w:val="ECD89E98"/>
    <w:lvl w:ilvl="0" w:tplc="6CDCA49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3233662">
    <w:abstractNumId w:val="4"/>
  </w:num>
  <w:num w:numId="2" w16cid:durableId="1698045391">
    <w:abstractNumId w:val="0"/>
  </w:num>
  <w:num w:numId="3" w16cid:durableId="1505125826">
    <w:abstractNumId w:val="3"/>
  </w:num>
  <w:num w:numId="4" w16cid:durableId="1283269874">
    <w:abstractNumId w:val="2"/>
  </w:num>
  <w:num w:numId="5" w16cid:durableId="1550070461">
    <w:abstractNumId w:val="5"/>
  </w:num>
  <w:num w:numId="6" w16cid:durableId="113331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036"/>
    <w:rsid w:val="00021C7F"/>
    <w:rsid w:val="00036C87"/>
    <w:rsid w:val="00056177"/>
    <w:rsid w:val="00056CF3"/>
    <w:rsid w:val="00061AC0"/>
    <w:rsid w:val="00083EC9"/>
    <w:rsid w:val="000A49AB"/>
    <w:rsid w:val="000B447C"/>
    <w:rsid w:val="000C5B6D"/>
    <w:rsid w:val="000F359B"/>
    <w:rsid w:val="000F4912"/>
    <w:rsid w:val="0012215F"/>
    <w:rsid w:val="00126B6F"/>
    <w:rsid w:val="0012788B"/>
    <w:rsid w:val="00140176"/>
    <w:rsid w:val="00150D56"/>
    <w:rsid w:val="001518E8"/>
    <w:rsid w:val="001707BD"/>
    <w:rsid w:val="00172395"/>
    <w:rsid w:val="00183963"/>
    <w:rsid w:val="00191169"/>
    <w:rsid w:val="001946A5"/>
    <w:rsid w:val="001A6F27"/>
    <w:rsid w:val="001A74B6"/>
    <w:rsid w:val="00267D4F"/>
    <w:rsid w:val="00280345"/>
    <w:rsid w:val="002A57FF"/>
    <w:rsid w:val="002D45EF"/>
    <w:rsid w:val="002E5C33"/>
    <w:rsid w:val="00325D56"/>
    <w:rsid w:val="00330D9A"/>
    <w:rsid w:val="00346925"/>
    <w:rsid w:val="003556AA"/>
    <w:rsid w:val="00370D44"/>
    <w:rsid w:val="0037744D"/>
    <w:rsid w:val="003906AE"/>
    <w:rsid w:val="0039156B"/>
    <w:rsid w:val="003A7AFF"/>
    <w:rsid w:val="004158C5"/>
    <w:rsid w:val="00474D50"/>
    <w:rsid w:val="00477892"/>
    <w:rsid w:val="00492AA8"/>
    <w:rsid w:val="004A2045"/>
    <w:rsid w:val="004B691B"/>
    <w:rsid w:val="004B715A"/>
    <w:rsid w:val="004C425C"/>
    <w:rsid w:val="004D57E4"/>
    <w:rsid w:val="00512545"/>
    <w:rsid w:val="00557C5F"/>
    <w:rsid w:val="00577AB3"/>
    <w:rsid w:val="005B39C4"/>
    <w:rsid w:val="005D21B0"/>
    <w:rsid w:val="006226A2"/>
    <w:rsid w:val="00636B59"/>
    <w:rsid w:val="00644657"/>
    <w:rsid w:val="006724F3"/>
    <w:rsid w:val="00687D21"/>
    <w:rsid w:val="0069419F"/>
    <w:rsid w:val="006A29D5"/>
    <w:rsid w:val="006B0294"/>
    <w:rsid w:val="007059BD"/>
    <w:rsid w:val="00731CCF"/>
    <w:rsid w:val="00733D0B"/>
    <w:rsid w:val="00750036"/>
    <w:rsid w:val="00752A9A"/>
    <w:rsid w:val="00774B93"/>
    <w:rsid w:val="00790AD5"/>
    <w:rsid w:val="007A6045"/>
    <w:rsid w:val="007D0A66"/>
    <w:rsid w:val="007F684B"/>
    <w:rsid w:val="00806606"/>
    <w:rsid w:val="00810422"/>
    <w:rsid w:val="00816C56"/>
    <w:rsid w:val="0085531B"/>
    <w:rsid w:val="0087011C"/>
    <w:rsid w:val="00893DD2"/>
    <w:rsid w:val="008B735D"/>
    <w:rsid w:val="008F6C93"/>
    <w:rsid w:val="009124EA"/>
    <w:rsid w:val="009833FB"/>
    <w:rsid w:val="00991BC7"/>
    <w:rsid w:val="009A3732"/>
    <w:rsid w:val="009D3581"/>
    <w:rsid w:val="009D5068"/>
    <w:rsid w:val="009D684A"/>
    <w:rsid w:val="009F407B"/>
    <w:rsid w:val="00A41E2A"/>
    <w:rsid w:val="00A506D2"/>
    <w:rsid w:val="00A54C20"/>
    <w:rsid w:val="00A7131E"/>
    <w:rsid w:val="00A865BD"/>
    <w:rsid w:val="00A96613"/>
    <w:rsid w:val="00AA72AA"/>
    <w:rsid w:val="00AB40B5"/>
    <w:rsid w:val="00AC4054"/>
    <w:rsid w:val="00AC4DCA"/>
    <w:rsid w:val="00B27942"/>
    <w:rsid w:val="00B919F7"/>
    <w:rsid w:val="00BD1447"/>
    <w:rsid w:val="00BD4F09"/>
    <w:rsid w:val="00C06BB0"/>
    <w:rsid w:val="00C156BC"/>
    <w:rsid w:val="00C15CE2"/>
    <w:rsid w:val="00C578D2"/>
    <w:rsid w:val="00C87615"/>
    <w:rsid w:val="00C93A33"/>
    <w:rsid w:val="00CA3ACF"/>
    <w:rsid w:val="00CA5AC1"/>
    <w:rsid w:val="00D033C5"/>
    <w:rsid w:val="00D11578"/>
    <w:rsid w:val="00D44122"/>
    <w:rsid w:val="00D67C47"/>
    <w:rsid w:val="00D719BA"/>
    <w:rsid w:val="00D7344A"/>
    <w:rsid w:val="00D92855"/>
    <w:rsid w:val="00D96890"/>
    <w:rsid w:val="00DD7AD6"/>
    <w:rsid w:val="00E0307A"/>
    <w:rsid w:val="00E44190"/>
    <w:rsid w:val="00E749EF"/>
    <w:rsid w:val="00ED5B5D"/>
    <w:rsid w:val="00EF02FA"/>
    <w:rsid w:val="00F03DF5"/>
    <w:rsid w:val="00F13444"/>
    <w:rsid w:val="00F15730"/>
    <w:rsid w:val="00F1587C"/>
    <w:rsid w:val="00F22909"/>
    <w:rsid w:val="00F24A5A"/>
    <w:rsid w:val="00F30E26"/>
    <w:rsid w:val="00F600C9"/>
    <w:rsid w:val="00F62FD3"/>
    <w:rsid w:val="00F64A97"/>
    <w:rsid w:val="00F80C64"/>
    <w:rsid w:val="00F81804"/>
    <w:rsid w:val="00FB1142"/>
    <w:rsid w:val="00FE325C"/>
    <w:rsid w:val="00FE69B3"/>
    <w:rsid w:val="00FF32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5601"/>
  <w15:chartTrackingRefBased/>
  <w15:docId w15:val="{E7D54732-EB92-4BC5-8AE0-FC8EA505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890"/>
  </w:style>
  <w:style w:type="paragraph" w:styleId="Antrat1">
    <w:name w:val="heading 1"/>
    <w:basedOn w:val="prastasis"/>
    <w:next w:val="prastasis"/>
    <w:link w:val="Antrat1Diagrama"/>
    <w:uiPriority w:val="9"/>
    <w:qFormat/>
    <w:rsid w:val="007500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500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00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500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00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500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00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00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00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00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500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500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500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500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500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00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00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00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0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00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00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00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00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0036"/>
    <w:rPr>
      <w:i/>
      <w:iCs/>
      <w:color w:val="404040" w:themeColor="text1" w:themeTint="BF"/>
    </w:rPr>
  </w:style>
  <w:style w:type="paragraph" w:styleId="Sraopastraipa">
    <w:name w:val="List Paragraph"/>
    <w:basedOn w:val="prastasis"/>
    <w:uiPriority w:val="34"/>
    <w:qFormat/>
    <w:rsid w:val="00750036"/>
    <w:pPr>
      <w:ind w:left="720"/>
      <w:contextualSpacing/>
    </w:pPr>
  </w:style>
  <w:style w:type="character" w:styleId="Rykuspabraukimas">
    <w:name w:val="Intense Emphasis"/>
    <w:basedOn w:val="Numatytasispastraiposriftas"/>
    <w:uiPriority w:val="21"/>
    <w:qFormat/>
    <w:rsid w:val="00750036"/>
    <w:rPr>
      <w:i/>
      <w:iCs/>
      <w:color w:val="2F5496" w:themeColor="accent1" w:themeShade="BF"/>
    </w:rPr>
  </w:style>
  <w:style w:type="paragraph" w:styleId="Iskirtacitata">
    <w:name w:val="Intense Quote"/>
    <w:basedOn w:val="prastasis"/>
    <w:next w:val="prastasis"/>
    <w:link w:val="IskirtacitataDiagrama"/>
    <w:uiPriority w:val="30"/>
    <w:qFormat/>
    <w:rsid w:val="007500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0036"/>
    <w:rPr>
      <w:i/>
      <w:iCs/>
      <w:color w:val="2F5496" w:themeColor="accent1" w:themeShade="BF"/>
    </w:rPr>
  </w:style>
  <w:style w:type="character" w:styleId="Rykinuoroda">
    <w:name w:val="Intense Reference"/>
    <w:basedOn w:val="Numatytasispastraiposriftas"/>
    <w:uiPriority w:val="32"/>
    <w:qFormat/>
    <w:rsid w:val="00750036"/>
    <w:rPr>
      <w:b/>
      <w:bCs/>
      <w:smallCaps/>
      <w:color w:val="2F5496" w:themeColor="accent1" w:themeShade="BF"/>
      <w:spacing w:val="5"/>
    </w:rPr>
  </w:style>
  <w:style w:type="table" w:styleId="Lentelstinklelis">
    <w:name w:val="Table Grid"/>
    <w:basedOn w:val="prastojilentel"/>
    <w:uiPriority w:val="39"/>
    <w:rsid w:val="008F6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477892"/>
    <w:rPr>
      <w:b/>
      <w:bCs/>
    </w:rPr>
  </w:style>
  <w:style w:type="character" w:styleId="Hipersaitas">
    <w:name w:val="Hyperlink"/>
    <w:basedOn w:val="Numatytasispastraiposriftas"/>
    <w:uiPriority w:val="99"/>
    <w:semiHidden/>
    <w:unhideWhenUsed/>
    <w:rsid w:val="001518E8"/>
    <w:rPr>
      <w:color w:val="0000FF"/>
      <w:u w:val="single"/>
    </w:rPr>
  </w:style>
  <w:style w:type="character" w:customStyle="1" w:styleId="fontstyle01">
    <w:name w:val="fontstyle01"/>
    <w:basedOn w:val="Numatytasispastraiposriftas"/>
    <w:rsid w:val="00E44190"/>
    <w:rPr>
      <w:rFonts w:ascii="CIDFont+F2" w:hAnsi="CIDFont+F2" w:hint="default"/>
      <w:b w:val="0"/>
      <w:bCs w:val="0"/>
      <w:i w:val="0"/>
      <w:iCs w:val="0"/>
      <w:color w:val="000000"/>
      <w:sz w:val="22"/>
      <w:szCs w:val="22"/>
    </w:rPr>
  </w:style>
  <w:style w:type="paragraph" w:customStyle="1" w:styleId="BodyText1">
    <w:name w:val="Body Text1"/>
    <w:rsid w:val="006B029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761289">
      <w:bodyDiv w:val="1"/>
      <w:marLeft w:val="0"/>
      <w:marRight w:val="0"/>
      <w:marTop w:val="0"/>
      <w:marBottom w:val="0"/>
      <w:divBdr>
        <w:top w:val="none" w:sz="0" w:space="0" w:color="auto"/>
        <w:left w:val="none" w:sz="0" w:space="0" w:color="auto"/>
        <w:bottom w:val="none" w:sz="0" w:space="0" w:color="auto"/>
        <w:right w:val="none" w:sz="0" w:space="0" w:color="auto"/>
      </w:divBdr>
    </w:div>
    <w:div w:id="167964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3271</Words>
  <Characters>1866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Skikas</dc:creator>
  <cp:keywords/>
  <dc:description/>
  <cp:lastModifiedBy>Aristidas Lideikis</cp:lastModifiedBy>
  <cp:revision>21</cp:revision>
  <cp:lastPrinted>2025-05-27T06:14:00Z</cp:lastPrinted>
  <dcterms:created xsi:type="dcterms:W3CDTF">2025-05-23T07:50:00Z</dcterms:created>
  <dcterms:modified xsi:type="dcterms:W3CDTF">2025-05-29T07:24:00Z</dcterms:modified>
</cp:coreProperties>
</file>